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923" w:rsidRPr="00F93923" w:rsidRDefault="00F93923" w:rsidP="00F93923">
      <w:pPr>
        <w:jc w:val="center"/>
        <w:rPr>
          <w:rFonts w:ascii="Arial" w:hAnsi="Arial" w:cs="Arial"/>
          <w:b/>
          <w:bCs/>
          <w:sz w:val="32"/>
        </w:rPr>
      </w:pPr>
      <w:r w:rsidRPr="00F93923">
        <w:rPr>
          <w:rFonts w:ascii="Arial" w:hAnsi="Arial" w:cs="Arial"/>
          <w:b/>
          <w:bCs/>
          <w:sz w:val="32"/>
        </w:rPr>
        <w:t>20.05.2019Г. №51</w:t>
      </w:r>
    </w:p>
    <w:p w:rsidR="00A14D7B" w:rsidRPr="00F93923" w:rsidRDefault="00F93923">
      <w:pPr>
        <w:jc w:val="center"/>
        <w:rPr>
          <w:rFonts w:ascii="Arial" w:hAnsi="Arial" w:cs="Arial"/>
          <w:b/>
          <w:bCs/>
          <w:sz w:val="32"/>
        </w:rPr>
      </w:pPr>
      <w:r w:rsidRPr="00F93923">
        <w:rPr>
          <w:rFonts w:ascii="Arial" w:hAnsi="Arial" w:cs="Arial"/>
          <w:b/>
          <w:bCs/>
          <w:sz w:val="32"/>
        </w:rPr>
        <w:t>РОССИЙСКАЯ ФЕДЕРАЦИЯ</w:t>
      </w:r>
    </w:p>
    <w:p w:rsidR="00F93923" w:rsidRPr="00F93923" w:rsidRDefault="00F93923">
      <w:pPr>
        <w:jc w:val="center"/>
        <w:rPr>
          <w:rFonts w:ascii="Arial" w:hAnsi="Arial" w:cs="Arial"/>
          <w:b/>
          <w:bCs/>
          <w:sz w:val="32"/>
        </w:rPr>
      </w:pPr>
      <w:r w:rsidRPr="00F93923">
        <w:rPr>
          <w:rFonts w:ascii="Arial" w:hAnsi="Arial" w:cs="Arial"/>
          <w:b/>
          <w:bCs/>
          <w:sz w:val="32"/>
        </w:rPr>
        <w:t>ИРКУТСКАЯ ОБЛАСТЬ</w:t>
      </w:r>
    </w:p>
    <w:p w:rsidR="00F93923" w:rsidRPr="00F93923" w:rsidRDefault="00F93923">
      <w:pPr>
        <w:jc w:val="center"/>
        <w:rPr>
          <w:rFonts w:ascii="Arial" w:hAnsi="Arial" w:cs="Arial"/>
          <w:b/>
          <w:bCs/>
          <w:sz w:val="32"/>
        </w:rPr>
      </w:pPr>
      <w:r w:rsidRPr="00F93923">
        <w:rPr>
          <w:rFonts w:ascii="Arial" w:hAnsi="Arial" w:cs="Arial"/>
          <w:b/>
          <w:bCs/>
          <w:sz w:val="32"/>
        </w:rPr>
        <w:t>БОХАНСКИЙ РАЙОН</w:t>
      </w:r>
    </w:p>
    <w:p w:rsidR="00F93923" w:rsidRPr="00F93923" w:rsidRDefault="00F93923">
      <w:pPr>
        <w:jc w:val="center"/>
        <w:rPr>
          <w:rFonts w:ascii="Arial" w:hAnsi="Arial" w:cs="Arial"/>
          <w:b/>
          <w:bCs/>
          <w:sz w:val="32"/>
        </w:rPr>
      </w:pPr>
      <w:r w:rsidRPr="00F93923">
        <w:rPr>
          <w:rFonts w:ascii="Arial" w:hAnsi="Arial" w:cs="Arial"/>
          <w:b/>
          <w:bCs/>
          <w:sz w:val="32"/>
        </w:rPr>
        <w:t>МУНИЦИПАЛЬНОЕ ОБРАЗОВАНИЕ «ШАРАЛДАЙ»</w:t>
      </w:r>
    </w:p>
    <w:p w:rsidR="00F93923" w:rsidRPr="00F93923" w:rsidRDefault="00F93923">
      <w:pPr>
        <w:jc w:val="center"/>
        <w:rPr>
          <w:rFonts w:ascii="Arial" w:hAnsi="Arial" w:cs="Arial"/>
          <w:b/>
          <w:bCs/>
          <w:sz w:val="32"/>
        </w:rPr>
      </w:pPr>
      <w:r w:rsidRPr="00F93923">
        <w:rPr>
          <w:rFonts w:ascii="Arial" w:hAnsi="Arial" w:cs="Arial"/>
          <w:b/>
          <w:bCs/>
          <w:sz w:val="32"/>
        </w:rPr>
        <w:t>АДМИНИСТРАЦИЯ</w:t>
      </w:r>
    </w:p>
    <w:p w:rsidR="00F93923" w:rsidRPr="00F93923" w:rsidRDefault="00F93923">
      <w:pPr>
        <w:jc w:val="center"/>
        <w:rPr>
          <w:rFonts w:ascii="Arial" w:hAnsi="Arial" w:cs="Arial"/>
          <w:b/>
          <w:bCs/>
          <w:sz w:val="32"/>
        </w:rPr>
      </w:pPr>
      <w:r w:rsidRPr="00F93923">
        <w:rPr>
          <w:rFonts w:ascii="Arial" w:hAnsi="Arial" w:cs="Arial"/>
          <w:b/>
          <w:bCs/>
          <w:sz w:val="32"/>
        </w:rPr>
        <w:t>ПОСТАНОВЛЕНИЕ</w:t>
      </w:r>
    </w:p>
    <w:p w:rsidR="00F93923" w:rsidRPr="00F93923" w:rsidRDefault="00F93923" w:rsidP="00CD4A67">
      <w:pPr>
        <w:jc w:val="center"/>
        <w:rPr>
          <w:rFonts w:ascii="Arial" w:hAnsi="Arial" w:cs="Arial"/>
          <w:b/>
          <w:sz w:val="32"/>
          <w:szCs w:val="28"/>
        </w:rPr>
      </w:pPr>
    </w:p>
    <w:p w:rsidR="00CD4A67" w:rsidRPr="00F93923" w:rsidRDefault="00F93923" w:rsidP="00F93923">
      <w:pPr>
        <w:jc w:val="center"/>
        <w:rPr>
          <w:rFonts w:ascii="Arial" w:hAnsi="Arial" w:cs="Arial"/>
          <w:b/>
          <w:sz w:val="32"/>
          <w:szCs w:val="28"/>
        </w:rPr>
      </w:pPr>
      <w:r w:rsidRPr="00F93923">
        <w:rPr>
          <w:rFonts w:ascii="Arial" w:hAnsi="Arial" w:cs="Arial"/>
          <w:b/>
          <w:sz w:val="32"/>
          <w:szCs w:val="28"/>
        </w:rPr>
        <w:t>О СОЗДАНИИ КОМИССИИ ПО</w:t>
      </w:r>
      <w:r w:rsidRPr="00F93923">
        <w:rPr>
          <w:rFonts w:ascii="Arial" w:hAnsi="Arial" w:cs="Arial"/>
          <w:b/>
          <w:sz w:val="22"/>
        </w:rPr>
        <w:t xml:space="preserve"> </w:t>
      </w:r>
      <w:r w:rsidRPr="00F93923">
        <w:rPr>
          <w:rFonts w:ascii="Arial" w:hAnsi="Arial" w:cs="Arial"/>
          <w:b/>
          <w:sz w:val="32"/>
          <w:szCs w:val="28"/>
        </w:rPr>
        <w:t>УСТАНОВЛЕНИЮ СТАЖА МУНИЦИПАЛЬНОЙ СЛУЖБЫ И СТАЖА РАБОТЫ СПЕЦИАЛИСТОВ АДМИНИСТРАЦИИ</w:t>
      </w:r>
      <w:r>
        <w:rPr>
          <w:rFonts w:ascii="Arial" w:hAnsi="Arial" w:cs="Arial"/>
          <w:b/>
          <w:sz w:val="32"/>
          <w:szCs w:val="28"/>
        </w:rPr>
        <w:t xml:space="preserve"> </w:t>
      </w:r>
      <w:r w:rsidRPr="00F93923">
        <w:rPr>
          <w:rFonts w:ascii="Arial" w:hAnsi="Arial" w:cs="Arial"/>
          <w:b/>
          <w:sz w:val="32"/>
          <w:szCs w:val="28"/>
        </w:rPr>
        <w:t>МУНИЦИПАЛЬНОГО ОБРАЗОВАНИЯ «ШАРАЛДАЙ»</w:t>
      </w:r>
    </w:p>
    <w:p w:rsidR="00CD4A67" w:rsidRDefault="00CD4A67" w:rsidP="00F93923">
      <w:pPr>
        <w:ind w:firstLine="709"/>
        <w:jc w:val="both"/>
        <w:rPr>
          <w:rFonts w:ascii="Arial" w:eastAsia="BatangChe" w:hAnsi="Arial" w:cs="Arial"/>
          <w:sz w:val="24"/>
          <w:szCs w:val="28"/>
        </w:rPr>
      </w:pPr>
    </w:p>
    <w:p w:rsidR="00F93923" w:rsidRPr="00F93923" w:rsidRDefault="00F93923" w:rsidP="00F93923">
      <w:pPr>
        <w:ind w:firstLine="709"/>
        <w:jc w:val="both"/>
        <w:rPr>
          <w:rFonts w:ascii="Arial" w:eastAsia="BatangChe" w:hAnsi="Arial" w:cs="Arial"/>
          <w:sz w:val="24"/>
          <w:szCs w:val="28"/>
        </w:rPr>
      </w:pPr>
    </w:p>
    <w:p w:rsidR="00CD4A67" w:rsidRPr="00F93923" w:rsidRDefault="00CD4A67" w:rsidP="00F93923">
      <w:pPr>
        <w:ind w:firstLine="709"/>
        <w:jc w:val="both"/>
        <w:rPr>
          <w:rFonts w:ascii="Arial" w:eastAsia="BatangChe" w:hAnsi="Arial" w:cs="Arial"/>
          <w:sz w:val="24"/>
          <w:szCs w:val="24"/>
        </w:rPr>
      </w:pPr>
      <w:r w:rsidRPr="00F93923">
        <w:rPr>
          <w:rFonts w:ascii="Arial" w:eastAsia="BatangChe" w:hAnsi="Arial" w:cs="Arial"/>
          <w:sz w:val="24"/>
          <w:szCs w:val="28"/>
        </w:rPr>
        <w:t>В соответствии</w:t>
      </w:r>
      <w:r w:rsidR="00F722A7" w:rsidRPr="00F93923">
        <w:rPr>
          <w:rFonts w:ascii="Arial" w:eastAsia="BatangChe" w:hAnsi="Arial" w:cs="Arial"/>
          <w:sz w:val="24"/>
          <w:szCs w:val="28"/>
        </w:rPr>
        <w:t xml:space="preserve"> с Федера</w:t>
      </w:r>
      <w:r w:rsidR="00F93923">
        <w:rPr>
          <w:rFonts w:ascii="Arial" w:eastAsia="BatangChe" w:hAnsi="Arial" w:cs="Arial"/>
          <w:sz w:val="24"/>
          <w:szCs w:val="28"/>
        </w:rPr>
        <w:t>льным законом от 02.03.2007г. №</w:t>
      </w:r>
      <w:r w:rsidR="00F722A7" w:rsidRPr="00F93923">
        <w:rPr>
          <w:rFonts w:ascii="Arial" w:eastAsia="BatangChe" w:hAnsi="Arial" w:cs="Arial"/>
          <w:sz w:val="24"/>
          <w:szCs w:val="28"/>
        </w:rPr>
        <w:t>25-ФЗ «О муниципальной службе в Российской Федерации»</w:t>
      </w:r>
      <w:r w:rsidR="00B64BBE" w:rsidRPr="00F93923">
        <w:rPr>
          <w:rFonts w:ascii="Arial" w:eastAsia="BatangChe" w:hAnsi="Arial" w:cs="Arial"/>
          <w:sz w:val="24"/>
          <w:szCs w:val="28"/>
        </w:rPr>
        <w:t>,</w:t>
      </w:r>
      <w:r w:rsidRPr="00F93923">
        <w:rPr>
          <w:rFonts w:ascii="Arial" w:eastAsia="BatangChe" w:hAnsi="Arial" w:cs="Arial"/>
          <w:sz w:val="24"/>
          <w:szCs w:val="28"/>
        </w:rPr>
        <w:t xml:space="preserve"> законом </w:t>
      </w:r>
      <w:r w:rsidR="00F93923">
        <w:rPr>
          <w:rFonts w:ascii="Arial" w:eastAsia="BatangChe" w:hAnsi="Arial" w:cs="Arial"/>
          <w:sz w:val="24"/>
          <w:szCs w:val="28"/>
        </w:rPr>
        <w:t>Иркутской</w:t>
      </w:r>
      <w:r w:rsidRPr="00F93923">
        <w:rPr>
          <w:rFonts w:ascii="Arial" w:eastAsia="BatangChe" w:hAnsi="Arial" w:cs="Arial"/>
          <w:sz w:val="24"/>
          <w:szCs w:val="28"/>
        </w:rPr>
        <w:t xml:space="preserve"> </w:t>
      </w:r>
      <w:r w:rsidRPr="00F93923">
        <w:rPr>
          <w:rFonts w:ascii="Arial" w:eastAsia="BatangChe" w:hAnsi="Arial" w:cs="Arial"/>
          <w:sz w:val="24"/>
          <w:szCs w:val="24"/>
        </w:rPr>
        <w:t xml:space="preserve">области </w:t>
      </w:r>
      <w:r w:rsidR="00F93923">
        <w:rPr>
          <w:rFonts w:ascii="Arial" w:hAnsi="Arial" w:cs="Arial"/>
          <w:sz w:val="24"/>
          <w:szCs w:val="24"/>
        </w:rPr>
        <w:t>от 15 октября 2007 года №88-ОЗ «</w:t>
      </w:r>
      <w:r w:rsidR="00F93923" w:rsidRPr="00F93923">
        <w:rPr>
          <w:rFonts w:ascii="Arial" w:hAnsi="Arial" w:cs="Arial"/>
          <w:sz w:val="24"/>
          <w:szCs w:val="24"/>
        </w:rPr>
        <w:t>Об отдельных вопросах муниципальной службы в Иркутской области</w:t>
      </w:r>
      <w:r w:rsidR="00F93923">
        <w:rPr>
          <w:rFonts w:ascii="Arial" w:hAnsi="Arial" w:cs="Arial"/>
          <w:sz w:val="24"/>
          <w:szCs w:val="24"/>
        </w:rPr>
        <w:t>»</w:t>
      </w:r>
    </w:p>
    <w:p w:rsidR="00CD4A67" w:rsidRDefault="00CD4A67" w:rsidP="00F93923">
      <w:pPr>
        <w:ind w:firstLine="709"/>
        <w:jc w:val="both"/>
        <w:rPr>
          <w:rFonts w:ascii="Arial" w:eastAsia="BatangChe" w:hAnsi="Arial" w:cs="Arial"/>
          <w:sz w:val="24"/>
          <w:szCs w:val="24"/>
        </w:rPr>
      </w:pPr>
    </w:p>
    <w:p w:rsidR="00F93923" w:rsidRPr="00F93923" w:rsidRDefault="00F93923" w:rsidP="00F93923">
      <w:pPr>
        <w:jc w:val="center"/>
        <w:rPr>
          <w:rFonts w:ascii="Arial" w:eastAsia="BatangChe" w:hAnsi="Arial" w:cs="Arial"/>
          <w:b/>
          <w:sz w:val="30"/>
          <w:szCs w:val="30"/>
        </w:rPr>
      </w:pPr>
      <w:r w:rsidRPr="00F93923">
        <w:rPr>
          <w:rFonts w:ascii="Arial" w:eastAsia="BatangChe" w:hAnsi="Arial" w:cs="Arial"/>
          <w:b/>
          <w:sz w:val="30"/>
          <w:szCs w:val="30"/>
        </w:rPr>
        <w:t>ПОСТАНОВЛЯЕТ:</w:t>
      </w:r>
    </w:p>
    <w:p w:rsidR="00F93923" w:rsidRPr="00F93923" w:rsidRDefault="00F93923" w:rsidP="00F93923">
      <w:pPr>
        <w:jc w:val="center"/>
        <w:rPr>
          <w:rFonts w:ascii="Arial" w:eastAsia="BatangChe" w:hAnsi="Arial" w:cs="Arial"/>
          <w:sz w:val="24"/>
          <w:szCs w:val="24"/>
        </w:rPr>
      </w:pPr>
    </w:p>
    <w:p w:rsidR="00CD4A67" w:rsidRPr="00F93923" w:rsidRDefault="00CD4A67" w:rsidP="00F93923">
      <w:pPr>
        <w:ind w:firstLine="709"/>
        <w:jc w:val="both"/>
        <w:rPr>
          <w:rFonts w:ascii="Arial" w:eastAsia="BatangChe" w:hAnsi="Arial" w:cs="Arial"/>
          <w:sz w:val="24"/>
          <w:szCs w:val="28"/>
        </w:rPr>
      </w:pPr>
      <w:r w:rsidRPr="00F93923">
        <w:rPr>
          <w:rFonts w:ascii="Arial" w:eastAsia="BatangChe" w:hAnsi="Arial" w:cs="Arial"/>
          <w:sz w:val="24"/>
          <w:szCs w:val="28"/>
        </w:rPr>
        <w:t>1. Создать комиссию по</w:t>
      </w:r>
      <w:r w:rsidR="002864E1" w:rsidRPr="00F93923">
        <w:rPr>
          <w:rFonts w:ascii="Arial" w:eastAsia="BatangChe" w:hAnsi="Arial" w:cs="Arial"/>
          <w:sz w:val="18"/>
        </w:rPr>
        <w:t xml:space="preserve"> </w:t>
      </w:r>
      <w:r w:rsidR="002864E1" w:rsidRPr="00F93923">
        <w:rPr>
          <w:rFonts w:ascii="Arial" w:eastAsia="BatangChe" w:hAnsi="Arial" w:cs="Arial"/>
          <w:sz w:val="24"/>
          <w:szCs w:val="28"/>
        </w:rPr>
        <w:t xml:space="preserve">установлению стажа муниципальной службы и стажа работы специалистов </w:t>
      </w:r>
      <w:r w:rsidRPr="00F93923">
        <w:rPr>
          <w:rFonts w:ascii="Arial" w:eastAsia="BatangChe" w:hAnsi="Arial" w:cs="Arial"/>
          <w:sz w:val="24"/>
          <w:szCs w:val="28"/>
        </w:rPr>
        <w:t xml:space="preserve">администрации </w:t>
      </w:r>
      <w:r w:rsidR="005C3BFC">
        <w:rPr>
          <w:rFonts w:ascii="Arial" w:eastAsia="BatangChe" w:hAnsi="Arial" w:cs="Arial"/>
          <w:sz w:val="24"/>
          <w:szCs w:val="28"/>
        </w:rPr>
        <w:t>муниципального образования «Шаралдай»</w:t>
      </w:r>
      <w:r w:rsidRPr="00F93923">
        <w:rPr>
          <w:rFonts w:ascii="Arial" w:eastAsia="BatangChe" w:hAnsi="Arial" w:cs="Arial"/>
          <w:sz w:val="24"/>
          <w:szCs w:val="28"/>
        </w:rPr>
        <w:t xml:space="preserve"> в составе: </w:t>
      </w:r>
    </w:p>
    <w:p w:rsidR="00CD4A67" w:rsidRPr="00F93923" w:rsidRDefault="00CD4A67" w:rsidP="00F93923">
      <w:pPr>
        <w:ind w:firstLine="709"/>
        <w:jc w:val="both"/>
        <w:rPr>
          <w:rFonts w:ascii="Arial" w:eastAsia="BatangChe" w:hAnsi="Arial" w:cs="Arial"/>
          <w:sz w:val="24"/>
          <w:szCs w:val="28"/>
        </w:rPr>
      </w:pPr>
      <w:r w:rsidRPr="00F93923">
        <w:rPr>
          <w:rFonts w:ascii="Arial" w:eastAsia="BatangChe" w:hAnsi="Arial" w:cs="Arial"/>
          <w:sz w:val="24"/>
          <w:szCs w:val="28"/>
        </w:rPr>
        <w:t xml:space="preserve">Председатель комиссии – </w:t>
      </w:r>
      <w:proofErr w:type="spellStart"/>
      <w:r w:rsidR="005C3BFC">
        <w:rPr>
          <w:rFonts w:ascii="Arial" w:eastAsia="BatangChe" w:hAnsi="Arial" w:cs="Arial"/>
          <w:sz w:val="24"/>
          <w:szCs w:val="28"/>
        </w:rPr>
        <w:t>Ханхареев</w:t>
      </w:r>
      <w:proofErr w:type="spellEnd"/>
      <w:r w:rsidR="005C3BFC">
        <w:rPr>
          <w:rFonts w:ascii="Arial" w:eastAsia="BatangChe" w:hAnsi="Arial" w:cs="Arial"/>
          <w:sz w:val="24"/>
          <w:szCs w:val="28"/>
        </w:rPr>
        <w:t xml:space="preserve"> Дмитрий Ильич</w:t>
      </w:r>
      <w:r w:rsidR="00584889" w:rsidRPr="00F93923">
        <w:rPr>
          <w:rFonts w:ascii="Arial" w:eastAsia="BatangChe" w:hAnsi="Arial" w:cs="Arial"/>
          <w:sz w:val="24"/>
          <w:szCs w:val="28"/>
        </w:rPr>
        <w:t xml:space="preserve"> –</w:t>
      </w:r>
      <w:r w:rsidRPr="00F93923">
        <w:rPr>
          <w:rFonts w:ascii="Arial" w:eastAsia="BatangChe" w:hAnsi="Arial" w:cs="Arial"/>
          <w:sz w:val="24"/>
          <w:szCs w:val="28"/>
        </w:rPr>
        <w:t xml:space="preserve"> </w:t>
      </w:r>
      <w:r w:rsidR="00584889" w:rsidRPr="00F93923">
        <w:rPr>
          <w:rFonts w:ascii="Arial" w:eastAsia="BatangChe" w:hAnsi="Arial" w:cs="Arial"/>
          <w:sz w:val="24"/>
          <w:szCs w:val="28"/>
        </w:rPr>
        <w:t>глава администрации</w:t>
      </w:r>
      <w:r w:rsidR="005C3BFC">
        <w:rPr>
          <w:rFonts w:ascii="Arial" w:eastAsia="BatangChe" w:hAnsi="Arial" w:cs="Arial"/>
          <w:sz w:val="24"/>
          <w:szCs w:val="28"/>
        </w:rPr>
        <w:t>;</w:t>
      </w:r>
    </w:p>
    <w:p w:rsidR="00584889" w:rsidRPr="00F93923" w:rsidRDefault="005C3BFC" w:rsidP="005C3BFC">
      <w:pPr>
        <w:ind w:firstLine="709"/>
        <w:jc w:val="both"/>
        <w:rPr>
          <w:rFonts w:ascii="Arial" w:eastAsia="BatangChe" w:hAnsi="Arial" w:cs="Arial"/>
          <w:sz w:val="24"/>
          <w:szCs w:val="28"/>
        </w:rPr>
      </w:pPr>
      <w:r>
        <w:rPr>
          <w:rFonts w:ascii="Arial" w:eastAsia="BatangChe" w:hAnsi="Arial" w:cs="Arial"/>
          <w:sz w:val="24"/>
          <w:szCs w:val="28"/>
        </w:rPr>
        <w:t>Заместитель</w:t>
      </w:r>
      <w:r w:rsidR="00584889" w:rsidRPr="00F93923">
        <w:rPr>
          <w:rFonts w:ascii="Arial" w:eastAsia="BatangChe" w:hAnsi="Arial" w:cs="Arial"/>
          <w:sz w:val="24"/>
          <w:szCs w:val="28"/>
        </w:rPr>
        <w:t xml:space="preserve"> председателя комиссии </w:t>
      </w:r>
      <w:r>
        <w:rPr>
          <w:rFonts w:ascii="Arial" w:eastAsia="BatangChe" w:hAnsi="Arial" w:cs="Arial"/>
          <w:sz w:val="24"/>
          <w:szCs w:val="28"/>
        </w:rPr>
        <w:t>–</w:t>
      </w:r>
      <w:r w:rsidR="00584889" w:rsidRPr="00F93923">
        <w:rPr>
          <w:rFonts w:ascii="Arial" w:eastAsia="BatangChe" w:hAnsi="Arial" w:cs="Arial"/>
          <w:sz w:val="24"/>
          <w:szCs w:val="28"/>
        </w:rPr>
        <w:t xml:space="preserve"> </w:t>
      </w:r>
      <w:proofErr w:type="spellStart"/>
      <w:r>
        <w:rPr>
          <w:rFonts w:ascii="Arial" w:eastAsia="BatangChe" w:hAnsi="Arial" w:cs="Arial"/>
          <w:sz w:val="24"/>
          <w:szCs w:val="28"/>
        </w:rPr>
        <w:t>Мантыкова</w:t>
      </w:r>
      <w:proofErr w:type="spellEnd"/>
      <w:r>
        <w:rPr>
          <w:rFonts w:ascii="Arial" w:eastAsia="BatangChe" w:hAnsi="Arial" w:cs="Arial"/>
          <w:sz w:val="24"/>
          <w:szCs w:val="28"/>
        </w:rPr>
        <w:t xml:space="preserve"> Анастасия Георгиевна –</w:t>
      </w:r>
      <w:r w:rsidR="00584889" w:rsidRPr="00F93923">
        <w:rPr>
          <w:rFonts w:ascii="Arial" w:eastAsia="BatangChe" w:hAnsi="Arial" w:cs="Arial"/>
          <w:sz w:val="24"/>
          <w:szCs w:val="28"/>
        </w:rPr>
        <w:t xml:space="preserve"> </w:t>
      </w:r>
      <w:r>
        <w:rPr>
          <w:rFonts w:ascii="Arial" w:eastAsia="BatangChe" w:hAnsi="Arial" w:cs="Arial"/>
          <w:sz w:val="24"/>
          <w:szCs w:val="28"/>
        </w:rPr>
        <w:t>заведующий общим отделом</w:t>
      </w:r>
      <w:r w:rsidR="00584889" w:rsidRPr="00F93923">
        <w:rPr>
          <w:rFonts w:ascii="Arial" w:eastAsia="BatangChe" w:hAnsi="Arial" w:cs="Arial"/>
          <w:sz w:val="24"/>
          <w:szCs w:val="28"/>
        </w:rPr>
        <w:t xml:space="preserve"> администрации</w:t>
      </w:r>
    </w:p>
    <w:p w:rsidR="00584889" w:rsidRPr="00F93923" w:rsidRDefault="00584889" w:rsidP="005C3BFC">
      <w:pPr>
        <w:ind w:firstLine="709"/>
        <w:jc w:val="both"/>
        <w:rPr>
          <w:rFonts w:ascii="Arial" w:eastAsia="BatangChe" w:hAnsi="Arial" w:cs="Arial"/>
          <w:sz w:val="24"/>
          <w:szCs w:val="28"/>
        </w:rPr>
      </w:pPr>
      <w:r w:rsidRPr="00F93923">
        <w:rPr>
          <w:rFonts w:ascii="Arial" w:eastAsia="BatangChe" w:hAnsi="Arial" w:cs="Arial"/>
          <w:sz w:val="24"/>
          <w:szCs w:val="28"/>
        </w:rPr>
        <w:t xml:space="preserve">Секретарь комиссии – </w:t>
      </w:r>
      <w:r w:rsidR="005C3BFC">
        <w:rPr>
          <w:rFonts w:ascii="Arial" w:eastAsia="BatangChe" w:hAnsi="Arial" w:cs="Arial"/>
          <w:sz w:val="24"/>
          <w:szCs w:val="28"/>
        </w:rPr>
        <w:t>Ходорова Валентина Александровна –</w:t>
      </w:r>
      <w:r w:rsidRPr="00F93923">
        <w:rPr>
          <w:rFonts w:ascii="Arial" w:eastAsia="BatangChe" w:hAnsi="Arial" w:cs="Arial"/>
          <w:sz w:val="24"/>
          <w:szCs w:val="28"/>
        </w:rPr>
        <w:t xml:space="preserve"> ведущий специалист</w:t>
      </w:r>
      <w:r w:rsidR="005C3BFC">
        <w:rPr>
          <w:rFonts w:ascii="Arial" w:eastAsia="BatangChe" w:hAnsi="Arial" w:cs="Arial"/>
          <w:sz w:val="24"/>
          <w:szCs w:val="28"/>
        </w:rPr>
        <w:t xml:space="preserve"> по кадрам и делопроизводству администрации;</w:t>
      </w:r>
    </w:p>
    <w:p w:rsidR="00CD4A67" w:rsidRPr="00F93923" w:rsidRDefault="005C3BFC" w:rsidP="00F93923">
      <w:pPr>
        <w:ind w:firstLine="709"/>
        <w:jc w:val="both"/>
        <w:rPr>
          <w:rFonts w:ascii="Arial" w:eastAsia="BatangChe" w:hAnsi="Arial" w:cs="Arial"/>
          <w:sz w:val="24"/>
          <w:szCs w:val="28"/>
        </w:rPr>
      </w:pPr>
      <w:r>
        <w:rPr>
          <w:rFonts w:ascii="Arial" w:eastAsia="BatangChe" w:hAnsi="Arial" w:cs="Arial"/>
          <w:sz w:val="24"/>
          <w:szCs w:val="28"/>
        </w:rPr>
        <w:t>Члены комиссии:</w:t>
      </w:r>
    </w:p>
    <w:p w:rsidR="00CD4A67" w:rsidRPr="00F93923" w:rsidRDefault="005C3BFC" w:rsidP="00F93923">
      <w:pPr>
        <w:ind w:firstLine="709"/>
        <w:jc w:val="both"/>
        <w:rPr>
          <w:rFonts w:ascii="Arial" w:eastAsia="BatangChe" w:hAnsi="Arial" w:cs="Arial"/>
          <w:sz w:val="24"/>
          <w:szCs w:val="28"/>
        </w:rPr>
      </w:pPr>
      <w:r>
        <w:rPr>
          <w:rFonts w:ascii="Arial" w:eastAsia="BatangChe" w:hAnsi="Arial" w:cs="Arial"/>
          <w:sz w:val="24"/>
          <w:szCs w:val="28"/>
        </w:rPr>
        <w:t>Начальник финансового отдела;</w:t>
      </w:r>
    </w:p>
    <w:p w:rsidR="00CD4A67" w:rsidRPr="00F93923" w:rsidRDefault="005C3BFC" w:rsidP="00F93923">
      <w:pPr>
        <w:ind w:firstLine="709"/>
        <w:jc w:val="both"/>
        <w:rPr>
          <w:rFonts w:ascii="Arial" w:eastAsia="BatangChe" w:hAnsi="Arial" w:cs="Arial"/>
          <w:sz w:val="24"/>
          <w:szCs w:val="28"/>
        </w:rPr>
      </w:pPr>
      <w:r>
        <w:rPr>
          <w:rFonts w:ascii="Arial" w:eastAsia="BatangChe" w:hAnsi="Arial" w:cs="Arial"/>
          <w:sz w:val="24"/>
          <w:szCs w:val="28"/>
        </w:rPr>
        <w:t>Ведущий специалист.</w:t>
      </w:r>
    </w:p>
    <w:p w:rsidR="002864E1" w:rsidRPr="00F93923" w:rsidRDefault="002864E1" w:rsidP="00F93923">
      <w:pPr>
        <w:pStyle w:val="p10"/>
        <w:spacing w:before="0" w:beforeAutospacing="0" w:after="0" w:afterAutospacing="0"/>
        <w:ind w:firstLine="709"/>
        <w:jc w:val="both"/>
        <w:rPr>
          <w:rFonts w:ascii="Arial" w:eastAsia="BatangChe" w:hAnsi="Arial" w:cs="Arial"/>
          <w:szCs w:val="28"/>
        </w:rPr>
      </w:pPr>
      <w:r w:rsidRPr="00F93923">
        <w:rPr>
          <w:rFonts w:ascii="Arial" w:eastAsia="BatangChe" w:hAnsi="Arial" w:cs="Arial"/>
          <w:szCs w:val="28"/>
        </w:rPr>
        <w:t xml:space="preserve">2. Утвердить Положение о комиссии по установлению стажа муниципальной службы и стажа работы специалистов администрации </w:t>
      </w:r>
      <w:r w:rsidR="005C3BFC">
        <w:rPr>
          <w:rFonts w:ascii="Arial" w:eastAsia="BatangChe" w:hAnsi="Arial" w:cs="Arial"/>
          <w:szCs w:val="28"/>
        </w:rPr>
        <w:t>муниципального образования «Шаралдай»</w:t>
      </w:r>
      <w:r w:rsidRPr="00F93923">
        <w:rPr>
          <w:rFonts w:ascii="Arial" w:eastAsia="BatangChe" w:hAnsi="Arial" w:cs="Arial"/>
          <w:szCs w:val="28"/>
        </w:rPr>
        <w:t xml:space="preserve"> согласно приложению 1.</w:t>
      </w:r>
    </w:p>
    <w:p w:rsidR="00CD4A67" w:rsidRPr="00F93923" w:rsidRDefault="002864E1" w:rsidP="005C3BFC">
      <w:pPr>
        <w:ind w:firstLine="709"/>
        <w:jc w:val="both"/>
        <w:rPr>
          <w:rFonts w:ascii="Arial" w:eastAsia="BatangChe" w:hAnsi="Arial" w:cs="Arial"/>
          <w:sz w:val="24"/>
          <w:szCs w:val="28"/>
        </w:rPr>
      </w:pPr>
      <w:r w:rsidRPr="00F93923">
        <w:rPr>
          <w:rFonts w:ascii="Arial" w:eastAsia="BatangChe" w:hAnsi="Arial" w:cs="Arial"/>
          <w:sz w:val="24"/>
          <w:szCs w:val="28"/>
        </w:rPr>
        <w:t>3. Утвердить Порядок исчисления стажа муниципальной службы, стажа работы специалистов и зачета в него иных периодов трудовой деятельности согласно приложению 2.</w:t>
      </w:r>
    </w:p>
    <w:p w:rsidR="00CD4A67" w:rsidRPr="00F93923" w:rsidRDefault="005C3BFC" w:rsidP="00F93923">
      <w:pPr>
        <w:ind w:firstLine="709"/>
        <w:jc w:val="both"/>
        <w:rPr>
          <w:rFonts w:ascii="Arial" w:eastAsia="BatangChe" w:hAnsi="Arial" w:cs="Arial"/>
          <w:sz w:val="24"/>
          <w:szCs w:val="28"/>
        </w:rPr>
      </w:pPr>
      <w:r>
        <w:rPr>
          <w:rFonts w:ascii="Arial" w:eastAsia="BatangChe" w:hAnsi="Arial" w:cs="Arial"/>
          <w:sz w:val="24"/>
          <w:szCs w:val="28"/>
        </w:rPr>
        <w:t>4</w:t>
      </w:r>
      <w:r w:rsidR="00CD4A67" w:rsidRPr="00F93923">
        <w:rPr>
          <w:rFonts w:ascii="Arial" w:eastAsia="BatangChe" w:hAnsi="Arial" w:cs="Arial"/>
          <w:sz w:val="24"/>
          <w:szCs w:val="28"/>
        </w:rPr>
        <w:t xml:space="preserve">. Данное </w:t>
      </w:r>
      <w:r>
        <w:rPr>
          <w:rFonts w:ascii="Arial" w:eastAsia="BatangChe" w:hAnsi="Arial" w:cs="Arial"/>
          <w:sz w:val="24"/>
          <w:szCs w:val="28"/>
        </w:rPr>
        <w:t>Постановл</w:t>
      </w:r>
      <w:r w:rsidR="00CD4A67" w:rsidRPr="00F93923">
        <w:rPr>
          <w:rFonts w:ascii="Arial" w:eastAsia="BatangChe" w:hAnsi="Arial" w:cs="Arial"/>
          <w:sz w:val="24"/>
          <w:szCs w:val="28"/>
        </w:rPr>
        <w:t>ение вступает в законную силу с момента его подписания</w:t>
      </w:r>
      <w:r w:rsidR="007962A4" w:rsidRPr="00F93923">
        <w:rPr>
          <w:rFonts w:ascii="Arial" w:eastAsia="BatangChe" w:hAnsi="Arial" w:cs="Arial"/>
          <w:sz w:val="18"/>
        </w:rPr>
        <w:t xml:space="preserve"> </w:t>
      </w:r>
      <w:r w:rsidR="007962A4" w:rsidRPr="00F93923">
        <w:rPr>
          <w:rFonts w:ascii="Arial" w:eastAsia="BatangChe" w:hAnsi="Arial" w:cs="Arial"/>
          <w:sz w:val="24"/>
          <w:szCs w:val="28"/>
        </w:rPr>
        <w:t xml:space="preserve">и подлежит обнародованию и размещению на официальном сайте администрации </w:t>
      </w:r>
      <w:r w:rsidR="00194C1E">
        <w:rPr>
          <w:rFonts w:ascii="Arial" w:eastAsia="BatangChe" w:hAnsi="Arial" w:cs="Arial"/>
          <w:sz w:val="24"/>
          <w:szCs w:val="28"/>
        </w:rPr>
        <w:t>муниципального образования «Шаралдай»</w:t>
      </w:r>
      <w:r w:rsidR="007962A4" w:rsidRPr="00F93923">
        <w:rPr>
          <w:rFonts w:ascii="Arial" w:eastAsia="BatangChe" w:hAnsi="Arial" w:cs="Arial"/>
          <w:sz w:val="24"/>
          <w:szCs w:val="28"/>
        </w:rPr>
        <w:t xml:space="preserve"> в сети «Интернет»</w:t>
      </w:r>
      <w:r w:rsidR="00CD4A67" w:rsidRPr="00F93923">
        <w:rPr>
          <w:rFonts w:ascii="Arial" w:eastAsia="BatangChe" w:hAnsi="Arial" w:cs="Arial"/>
          <w:sz w:val="24"/>
          <w:szCs w:val="28"/>
        </w:rPr>
        <w:t>.</w:t>
      </w:r>
    </w:p>
    <w:p w:rsidR="00194C1E" w:rsidRDefault="00194C1E" w:rsidP="00F93923">
      <w:pPr>
        <w:ind w:firstLine="709"/>
        <w:jc w:val="both"/>
        <w:rPr>
          <w:rFonts w:ascii="Arial" w:eastAsia="BatangChe" w:hAnsi="Arial" w:cs="Arial"/>
          <w:sz w:val="24"/>
          <w:szCs w:val="28"/>
        </w:rPr>
      </w:pPr>
    </w:p>
    <w:p w:rsidR="00194C1E" w:rsidRDefault="00194C1E" w:rsidP="00F93923">
      <w:pPr>
        <w:ind w:firstLine="709"/>
        <w:jc w:val="both"/>
        <w:rPr>
          <w:rFonts w:ascii="Arial" w:eastAsia="BatangChe" w:hAnsi="Arial" w:cs="Arial"/>
          <w:sz w:val="24"/>
          <w:szCs w:val="28"/>
        </w:rPr>
      </w:pPr>
    </w:p>
    <w:p w:rsidR="00CD4A67" w:rsidRDefault="00CD4A67" w:rsidP="00194C1E">
      <w:pPr>
        <w:ind w:firstLine="709"/>
        <w:jc w:val="both"/>
        <w:rPr>
          <w:rFonts w:ascii="Arial" w:eastAsia="BatangChe" w:hAnsi="Arial" w:cs="Arial"/>
          <w:sz w:val="24"/>
          <w:szCs w:val="28"/>
        </w:rPr>
      </w:pPr>
      <w:r w:rsidRPr="00F93923">
        <w:rPr>
          <w:rFonts w:ascii="Arial" w:eastAsia="BatangChe" w:hAnsi="Arial" w:cs="Arial"/>
          <w:sz w:val="24"/>
          <w:szCs w:val="28"/>
        </w:rPr>
        <w:t xml:space="preserve">Глава </w:t>
      </w:r>
      <w:r w:rsidR="00194C1E">
        <w:rPr>
          <w:rFonts w:ascii="Arial" w:eastAsia="BatangChe" w:hAnsi="Arial" w:cs="Arial"/>
          <w:sz w:val="24"/>
          <w:szCs w:val="28"/>
        </w:rPr>
        <w:t>МО «Шаралдай»</w:t>
      </w:r>
    </w:p>
    <w:p w:rsidR="00194C1E" w:rsidRPr="00F93923" w:rsidRDefault="00194C1E" w:rsidP="00194C1E">
      <w:pPr>
        <w:ind w:firstLine="709"/>
        <w:jc w:val="both"/>
        <w:rPr>
          <w:rFonts w:ascii="Arial" w:eastAsia="BatangChe" w:hAnsi="Arial" w:cs="Arial"/>
          <w:sz w:val="24"/>
          <w:szCs w:val="28"/>
        </w:rPr>
      </w:pPr>
      <w:r>
        <w:rPr>
          <w:rFonts w:ascii="Arial" w:eastAsia="BatangChe" w:hAnsi="Arial" w:cs="Arial"/>
          <w:sz w:val="24"/>
          <w:szCs w:val="28"/>
        </w:rPr>
        <w:lastRenderedPageBreak/>
        <w:t xml:space="preserve">Д.И. </w:t>
      </w:r>
      <w:proofErr w:type="spellStart"/>
      <w:r>
        <w:rPr>
          <w:rFonts w:ascii="Arial" w:eastAsia="BatangChe" w:hAnsi="Arial" w:cs="Arial"/>
          <w:sz w:val="24"/>
          <w:szCs w:val="28"/>
        </w:rPr>
        <w:t>Ханхареев</w:t>
      </w:r>
      <w:proofErr w:type="spellEnd"/>
    </w:p>
    <w:p w:rsidR="00584889" w:rsidRPr="00F93923" w:rsidRDefault="00584889" w:rsidP="00194C1E">
      <w:pPr>
        <w:tabs>
          <w:tab w:val="left" w:pos="3285"/>
        </w:tabs>
        <w:jc w:val="both"/>
        <w:rPr>
          <w:rFonts w:ascii="Arial" w:eastAsia="BatangChe" w:hAnsi="Arial" w:cs="Arial"/>
          <w:sz w:val="24"/>
          <w:szCs w:val="28"/>
        </w:rPr>
      </w:pPr>
    </w:p>
    <w:p w:rsidR="006277EF" w:rsidRDefault="007962A4" w:rsidP="006277EF">
      <w:pPr>
        <w:tabs>
          <w:tab w:val="left" w:pos="3285"/>
        </w:tabs>
        <w:jc w:val="right"/>
        <w:rPr>
          <w:rFonts w:ascii="Courier New" w:eastAsia="Calibri" w:hAnsi="Courier New" w:cs="Courier New"/>
          <w:sz w:val="24"/>
          <w:szCs w:val="28"/>
          <w:lang w:eastAsia="en-US"/>
        </w:rPr>
      </w:pPr>
      <w:r w:rsidRPr="006277EF">
        <w:rPr>
          <w:rFonts w:ascii="Courier New" w:eastAsia="Calibri" w:hAnsi="Courier New" w:cs="Courier New"/>
          <w:sz w:val="24"/>
          <w:szCs w:val="28"/>
          <w:lang w:eastAsia="en-US"/>
        </w:rPr>
        <w:t>Приложение</w:t>
      </w:r>
      <w:r w:rsidR="00584889" w:rsidRPr="006277EF">
        <w:rPr>
          <w:rFonts w:ascii="Courier New" w:eastAsia="Calibri" w:hAnsi="Courier New" w:cs="Courier New"/>
          <w:sz w:val="24"/>
          <w:szCs w:val="28"/>
          <w:lang w:eastAsia="en-US"/>
        </w:rPr>
        <w:t xml:space="preserve"> 1</w:t>
      </w:r>
    </w:p>
    <w:p w:rsidR="006277EF" w:rsidRDefault="007962A4" w:rsidP="006277EF">
      <w:pPr>
        <w:tabs>
          <w:tab w:val="left" w:pos="3285"/>
        </w:tabs>
        <w:jc w:val="right"/>
        <w:rPr>
          <w:rFonts w:ascii="Courier New" w:eastAsia="Calibri" w:hAnsi="Courier New" w:cs="Courier New"/>
          <w:sz w:val="24"/>
          <w:szCs w:val="28"/>
          <w:lang w:eastAsia="en-US"/>
        </w:rPr>
      </w:pPr>
      <w:r w:rsidRPr="006277EF">
        <w:rPr>
          <w:rFonts w:ascii="Courier New" w:eastAsia="Calibri" w:hAnsi="Courier New" w:cs="Courier New"/>
          <w:sz w:val="24"/>
          <w:szCs w:val="28"/>
          <w:lang w:eastAsia="en-US"/>
        </w:rPr>
        <w:t xml:space="preserve">к </w:t>
      </w:r>
      <w:r w:rsidR="006277EF">
        <w:rPr>
          <w:rFonts w:ascii="Courier New" w:eastAsia="Calibri" w:hAnsi="Courier New" w:cs="Courier New"/>
          <w:sz w:val="24"/>
          <w:szCs w:val="28"/>
          <w:lang w:eastAsia="en-US"/>
        </w:rPr>
        <w:t>Постановлению</w:t>
      </w:r>
    </w:p>
    <w:p w:rsidR="006277EF" w:rsidRDefault="006277EF" w:rsidP="006277EF">
      <w:pPr>
        <w:tabs>
          <w:tab w:val="left" w:pos="3285"/>
        </w:tabs>
        <w:jc w:val="right"/>
        <w:rPr>
          <w:rFonts w:ascii="Courier New" w:eastAsia="Calibri" w:hAnsi="Courier New" w:cs="Courier New"/>
          <w:sz w:val="24"/>
          <w:szCs w:val="28"/>
          <w:lang w:eastAsia="en-US"/>
        </w:rPr>
      </w:pPr>
      <w:r>
        <w:rPr>
          <w:rFonts w:ascii="Courier New" w:eastAsia="Calibri" w:hAnsi="Courier New" w:cs="Courier New"/>
          <w:sz w:val="24"/>
          <w:szCs w:val="28"/>
          <w:lang w:eastAsia="en-US"/>
        </w:rPr>
        <w:t>Администрации</w:t>
      </w:r>
    </w:p>
    <w:p w:rsidR="006277EF" w:rsidRDefault="006277EF" w:rsidP="006277EF">
      <w:pPr>
        <w:tabs>
          <w:tab w:val="left" w:pos="3285"/>
        </w:tabs>
        <w:jc w:val="right"/>
        <w:rPr>
          <w:rFonts w:ascii="Courier New" w:eastAsia="Calibri" w:hAnsi="Courier New" w:cs="Courier New"/>
          <w:sz w:val="24"/>
          <w:szCs w:val="28"/>
          <w:lang w:eastAsia="en-US"/>
        </w:rPr>
      </w:pPr>
      <w:r>
        <w:rPr>
          <w:rFonts w:ascii="Courier New" w:eastAsia="Calibri" w:hAnsi="Courier New" w:cs="Courier New"/>
          <w:sz w:val="24"/>
          <w:szCs w:val="28"/>
          <w:lang w:eastAsia="en-US"/>
        </w:rPr>
        <w:t>МО «Шаралдай»</w:t>
      </w:r>
    </w:p>
    <w:p w:rsidR="007962A4" w:rsidRPr="006277EF" w:rsidRDefault="007962A4" w:rsidP="006277EF">
      <w:pPr>
        <w:tabs>
          <w:tab w:val="left" w:pos="3285"/>
        </w:tabs>
        <w:jc w:val="right"/>
        <w:rPr>
          <w:rFonts w:ascii="Courier New" w:hAnsi="Courier New" w:cs="Courier New"/>
          <w:bCs/>
          <w:color w:val="000000"/>
          <w:sz w:val="24"/>
          <w:szCs w:val="28"/>
          <w:lang w:eastAsia="ru-RU"/>
        </w:rPr>
      </w:pPr>
      <w:r w:rsidRPr="006277EF">
        <w:rPr>
          <w:rFonts w:ascii="Courier New" w:hAnsi="Courier New" w:cs="Courier New"/>
          <w:bCs/>
          <w:color w:val="000000"/>
          <w:sz w:val="24"/>
          <w:szCs w:val="28"/>
          <w:lang w:eastAsia="ru-RU"/>
        </w:rPr>
        <w:t xml:space="preserve">от </w:t>
      </w:r>
      <w:r w:rsidR="006277EF">
        <w:rPr>
          <w:rFonts w:ascii="Courier New" w:hAnsi="Courier New" w:cs="Courier New"/>
          <w:bCs/>
          <w:color w:val="000000"/>
          <w:sz w:val="24"/>
          <w:szCs w:val="28"/>
          <w:lang w:eastAsia="ru-RU"/>
        </w:rPr>
        <w:t>20.05.2019г. №51</w:t>
      </w:r>
    </w:p>
    <w:p w:rsidR="00F344A1" w:rsidRPr="006277EF" w:rsidRDefault="00F344A1" w:rsidP="006277EF">
      <w:pPr>
        <w:pStyle w:val="p5"/>
        <w:spacing w:before="0" w:beforeAutospacing="0" w:after="0" w:afterAutospacing="0"/>
        <w:ind w:firstLine="709"/>
        <w:jc w:val="both"/>
        <w:rPr>
          <w:rFonts w:ascii="Arial" w:hAnsi="Arial" w:cs="Arial"/>
        </w:rPr>
      </w:pPr>
    </w:p>
    <w:p w:rsidR="00F344A1" w:rsidRPr="006277EF" w:rsidRDefault="006277EF" w:rsidP="006277EF">
      <w:pPr>
        <w:pStyle w:val="p20"/>
        <w:spacing w:before="0" w:beforeAutospacing="0" w:after="0" w:afterAutospacing="0"/>
        <w:jc w:val="center"/>
        <w:rPr>
          <w:rFonts w:ascii="Arial" w:hAnsi="Arial" w:cs="Arial"/>
          <w:b/>
          <w:sz w:val="30"/>
          <w:szCs w:val="30"/>
        </w:rPr>
      </w:pPr>
      <w:r w:rsidRPr="006277EF">
        <w:rPr>
          <w:rStyle w:val="s3"/>
          <w:rFonts w:ascii="Arial" w:hAnsi="Arial" w:cs="Arial"/>
          <w:b/>
          <w:sz w:val="30"/>
          <w:szCs w:val="30"/>
        </w:rPr>
        <w:t>ПОЛОЖЕНИЕ</w:t>
      </w:r>
      <w:r>
        <w:rPr>
          <w:rFonts w:ascii="Arial" w:hAnsi="Arial" w:cs="Arial"/>
          <w:b/>
          <w:sz w:val="30"/>
          <w:szCs w:val="30"/>
        </w:rPr>
        <w:t xml:space="preserve"> </w:t>
      </w:r>
      <w:r w:rsidRPr="006277EF">
        <w:rPr>
          <w:rStyle w:val="s3"/>
          <w:rFonts w:ascii="Arial" w:hAnsi="Arial" w:cs="Arial"/>
          <w:b/>
          <w:sz w:val="30"/>
          <w:szCs w:val="30"/>
        </w:rPr>
        <w:t>О КОМИССИИ ПО УСТАНОВЛЕНИЮ СТАЖА МУНИЦИПАЛЬНОЙ СЛУЖБЫ</w:t>
      </w:r>
      <w:r w:rsidRPr="006277EF">
        <w:rPr>
          <w:rFonts w:ascii="Arial" w:hAnsi="Arial" w:cs="Arial"/>
          <w:b/>
          <w:sz w:val="30"/>
          <w:szCs w:val="30"/>
        </w:rPr>
        <w:t xml:space="preserve"> </w:t>
      </w:r>
      <w:r w:rsidRPr="006277EF">
        <w:rPr>
          <w:rStyle w:val="s3"/>
          <w:rFonts w:ascii="Arial" w:hAnsi="Arial" w:cs="Arial"/>
          <w:b/>
          <w:sz w:val="30"/>
          <w:szCs w:val="30"/>
        </w:rPr>
        <w:t xml:space="preserve">И СТАЖА РАБОТЫ СПЕЦИАЛИСТОВ АДМИНИСТРАЦИИ </w:t>
      </w:r>
      <w:r>
        <w:rPr>
          <w:rStyle w:val="s3"/>
          <w:rFonts w:ascii="Arial" w:hAnsi="Arial" w:cs="Arial"/>
          <w:b/>
          <w:sz w:val="30"/>
          <w:szCs w:val="30"/>
        </w:rPr>
        <w:t>МУНИЦИПАЛЬНОГО ОБРАЗОВАНИЯ «ШАРАЛДАЙ»</w:t>
      </w:r>
    </w:p>
    <w:p w:rsidR="006277EF" w:rsidRDefault="006277EF" w:rsidP="006277EF">
      <w:pPr>
        <w:pStyle w:val="p20"/>
        <w:spacing w:before="0" w:beforeAutospacing="0" w:after="0" w:afterAutospacing="0"/>
        <w:ind w:firstLine="709"/>
        <w:jc w:val="both"/>
        <w:rPr>
          <w:rStyle w:val="s3"/>
          <w:rFonts w:ascii="Arial" w:hAnsi="Arial" w:cs="Arial"/>
        </w:rPr>
      </w:pPr>
    </w:p>
    <w:p w:rsidR="00F344A1" w:rsidRPr="006277EF" w:rsidRDefault="00F344A1" w:rsidP="006277EF">
      <w:pPr>
        <w:pStyle w:val="p20"/>
        <w:spacing w:before="0" w:beforeAutospacing="0" w:after="0" w:afterAutospacing="0"/>
        <w:ind w:firstLine="709"/>
        <w:jc w:val="both"/>
        <w:rPr>
          <w:rFonts w:ascii="Arial" w:hAnsi="Arial" w:cs="Arial"/>
          <w:b/>
        </w:rPr>
      </w:pPr>
      <w:r w:rsidRPr="006277EF">
        <w:rPr>
          <w:rStyle w:val="s3"/>
          <w:rFonts w:ascii="Arial" w:hAnsi="Arial" w:cs="Arial"/>
          <w:b/>
        </w:rPr>
        <w:t>1. Общие положения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 xml:space="preserve">1.1. </w:t>
      </w:r>
      <w:proofErr w:type="gramStart"/>
      <w:r w:rsidRPr="006277EF">
        <w:rPr>
          <w:rFonts w:ascii="Arial" w:hAnsi="Arial" w:cs="Arial"/>
        </w:rPr>
        <w:t>Комиссия по установлению стажа муниципальной служ</w:t>
      </w:r>
      <w:r w:rsidR="007962A4" w:rsidRPr="006277EF">
        <w:rPr>
          <w:rFonts w:ascii="Arial" w:hAnsi="Arial" w:cs="Arial"/>
        </w:rPr>
        <w:t>бы и стажа работы специалистов а</w:t>
      </w:r>
      <w:r w:rsidRPr="006277EF">
        <w:rPr>
          <w:rFonts w:ascii="Arial" w:hAnsi="Arial" w:cs="Arial"/>
        </w:rPr>
        <w:t xml:space="preserve">дминистрации </w:t>
      </w:r>
      <w:r w:rsidR="006277EF">
        <w:rPr>
          <w:rFonts w:ascii="Arial" w:eastAsia="BatangChe" w:hAnsi="Arial" w:cs="Arial"/>
          <w:szCs w:val="28"/>
        </w:rPr>
        <w:t>муниципального образования «Шаралдай»</w:t>
      </w:r>
      <w:r w:rsidRPr="006277EF">
        <w:rPr>
          <w:rFonts w:ascii="Arial" w:hAnsi="Arial" w:cs="Arial"/>
        </w:rPr>
        <w:t xml:space="preserve"> (далее – комиссия) образована с целью установления стажа муниципальной службы и стажа работы специалистов, лицам, замещающим должности муниципальной службы, служащим и является постоянно действующим органом по рассмотрению вопросов определения стажа муниципальной службы и стажа работы специалистов, дающего право на получение ежемесячной надбавки к должностному окладу за выслугу</w:t>
      </w:r>
      <w:proofErr w:type="gramEnd"/>
      <w:r w:rsidRPr="006277EF">
        <w:rPr>
          <w:rFonts w:ascii="Arial" w:hAnsi="Arial" w:cs="Arial"/>
        </w:rPr>
        <w:t xml:space="preserve"> лет, определения продолжительности ежегодного дополнительного оплачи</w:t>
      </w:r>
      <w:r w:rsidR="006277EF">
        <w:rPr>
          <w:rFonts w:ascii="Arial" w:hAnsi="Arial" w:cs="Arial"/>
        </w:rPr>
        <w:t>ваемого отпуска за выслугу лет.</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 xml:space="preserve">1.2. Комиссия в своей деятельности руководствуется законодательством Российской Федерации, </w:t>
      </w:r>
      <w:r w:rsidR="006277EF">
        <w:rPr>
          <w:rFonts w:ascii="Arial" w:hAnsi="Arial" w:cs="Arial"/>
        </w:rPr>
        <w:t>Иркутской</w:t>
      </w:r>
      <w:r w:rsidR="007962A4" w:rsidRPr="006277EF">
        <w:rPr>
          <w:rFonts w:ascii="Arial" w:hAnsi="Arial" w:cs="Arial"/>
        </w:rPr>
        <w:t xml:space="preserve"> </w:t>
      </w:r>
      <w:r w:rsidRPr="006277EF">
        <w:rPr>
          <w:rFonts w:ascii="Arial" w:hAnsi="Arial" w:cs="Arial"/>
        </w:rPr>
        <w:t>области</w:t>
      </w:r>
      <w:r w:rsidR="007962A4" w:rsidRPr="006277EF">
        <w:rPr>
          <w:rFonts w:ascii="Arial" w:hAnsi="Arial" w:cs="Arial"/>
        </w:rPr>
        <w:t xml:space="preserve">, правовыми актами </w:t>
      </w:r>
      <w:r w:rsidR="006277EF">
        <w:rPr>
          <w:rFonts w:ascii="Arial" w:eastAsia="BatangChe" w:hAnsi="Arial" w:cs="Arial"/>
          <w:szCs w:val="28"/>
        </w:rPr>
        <w:t>муниципального образования «Шаралдай»</w:t>
      </w:r>
      <w:r w:rsidRPr="006277EF">
        <w:rPr>
          <w:rFonts w:ascii="Arial" w:hAnsi="Arial" w:cs="Arial"/>
        </w:rPr>
        <w:t xml:space="preserve"> и настоящим Положением.</w:t>
      </w:r>
    </w:p>
    <w:p w:rsidR="006277EF" w:rsidRDefault="006277EF" w:rsidP="006277EF">
      <w:pPr>
        <w:pStyle w:val="p20"/>
        <w:spacing w:before="0" w:beforeAutospacing="0" w:after="0" w:afterAutospacing="0"/>
        <w:ind w:firstLine="709"/>
        <w:jc w:val="both"/>
        <w:rPr>
          <w:rStyle w:val="s3"/>
          <w:rFonts w:ascii="Arial" w:hAnsi="Arial" w:cs="Arial"/>
          <w:b/>
        </w:rPr>
      </w:pPr>
    </w:p>
    <w:p w:rsidR="00F344A1" w:rsidRPr="006277EF" w:rsidRDefault="00F344A1" w:rsidP="006277EF">
      <w:pPr>
        <w:pStyle w:val="p20"/>
        <w:spacing w:before="0" w:beforeAutospacing="0" w:after="0" w:afterAutospacing="0"/>
        <w:ind w:firstLine="709"/>
        <w:jc w:val="both"/>
        <w:rPr>
          <w:rFonts w:ascii="Arial" w:hAnsi="Arial" w:cs="Arial"/>
          <w:b/>
        </w:rPr>
      </w:pPr>
      <w:r w:rsidRPr="006277EF">
        <w:rPr>
          <w:rStyle w:val="s3"/>
          <w:rFonts w:ascii="Arial" w:hAnsi="Arial" w:cs="Arial"/>
          <w:b/>
        </w:rPr>
        <w:t>2. Права и обязанности комиссии</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2.1. Комиссия: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2.1.1. Принимает решения об установлении стажа муниципальной службы муниципального служащего и стажа работы специалистов.</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2.1.2. Проверяет обоснованность включения в стаж муниципальной службы и стажа работы специалистов отдельных периодов трудовой деятельности (службы) муниципального служащего и специалистов поселения.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 xml:space="preserve">2.1.3. Рассматривает заявления муниципальных служащих, специалистов о включении иных периодов трудовой деятельности в стаж муниципальной службы и стажа работы специалистов. </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 xml:space="preserve">2.1.4. Рассматривает спорные вопросы, связанные с включением иных периодов трудовой деятельности в стаж муниципальной службы муниципального служащего и стажа работы специалистов. </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2.2. Комиссия имеет право:</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2.2.1. В случае необходимости приглашать на заседание комиссии муниципального служащего или его руководителя и заслушивать их пояснения.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2.2.2. Запрашивать у муниципального служащего и специалиста дополнительную информацию, необходимую для принятия решения.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lastRenderedPageBreak/>
        <w:t>2.2.3. Запрашивать в органах государственной власти, органах местного самоуправления информацию и документы, необходимые для принятия решения.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2.2.4. Проводить проверку документов, а также условий (оснований), необходимых для определения стажа муниципальной службы и стажа специалиста.</w:t>
      </w:r>
    </w:p>
    <w:p w:rsidR="00050D9E" w:rsidRDefault="00050D9E" w:rsidP="006277EF">
      <w:pPr>
        <w:pStyle w:val="p20"/>
        <w:spacing w:before="0" w:beforeAutospacing="0" w:after="0" w:afterAutospacing="0"/>
        <w:ind w:firstLine="709"/>
        <w:jc w:val="both"/>
        <w:rPr>
          <w:rStyle w:val="s3"/>
          <w:rFonts w:ascii="Arial" w:hAnsi="Arial" w:cs="Arial"/>
          <w:b/>
        </w:rPr>
      </w:pPr>
    </w:p>
    <w:p w:rsidR="00F344A1" w:rsidRPr="00050D9E" w:rsidRDefault="00F344A1" w:rsidP="006277EF">
      <w:pPr>
        <w:pStyle w:val="p20"/>
        <w:spacing w:before="0" w:beforeAutospacing="0" w:after="0" w:afterAutospacing="0"/>
        <w:ind w:firstLine="709"/>
        <w:jc w:val="both"/>
        <w:rPr>
          <w:rFonts w:ascii="Arial" w:hAnsi="Arial" w:cs="Arial"/>
          <w:b/>
        </w:rPr>
      </w:pPr>
      <w:r w:rsidRPr="00050D9E">
        <w:rPr>
          <w:rStyle w:val="s3"/>
          <w:rFonts w:ascii="Arial" w:hAnsi="Arial" w:cs="Arial"/>
          <w:b/>
        </w:rPr>
        <w:t>3. Порядок работы комиссии</w:t>
      </w:r>
    </w:p>
    <w:p w:rsidR="00F344A1" w:rsidRPr="006277EF" w:rsidRDefault="001A575E" w:rsidP="006277EF">
      <w:pPr>
        <w:pStyle w:val="p22"/>
        <w:spacing w:before="0" w:beforeAutospacing="0" w:after="0" w:afterAutospacing="0"/>
        <w:ind w:firstLine="709"/>
        <w:jc w:val="both"/>
        <w:rPr>
          <w:rFonts w:ascii="Arial" w:hAnsi="Arial" w:cs="Arial"/>
        </w:rPr>
      </w:pPr>
      <w:r>
        <w:rPr>
          <w:rFonts w:ascii="Arial" w:hAnsi="Arial" w:cs="Arial"/>
        </w:rPr>
        <w:t>3.</w:t>
      </w:r>
      <w:r w:rsidR="00F344A1" w:rsidRPr="006277EF">
        <w:rPr>
          <w:rFonts w:ascii="Arial" w:hAnsi="Arial" w:cs="Arial"/>
        </w:rPr>
        <w:t>1. Комиссия состоит из председателя, заместителя председателя, секретаря и членов комиссии.</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3.2. Секретарь комиссии обеспечивает организацию работы комиссии:</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3.2.1. подготавливает материалы, необходимые для принятия решения;</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3.2.2. оповещает членов комиссии о предстоящем заседании комиссии;</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3.2.3. доводит до сведения членов комиссии информацию о материалах, представленных на рассмотрение комиссии;</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3.2.4. ведет протоколы заседаний комиссии;</w:t>
      </w:r>
    </w:p>
    <w:p w:rsidR="00F344A1" w:rsidRPr="006277EF" w:rsidRDefault="00F344A1" w:rsidP="006277EF">
      <w:pPr>
        <w:pStyle w:val="p22"/>
        <w:spacing w:before="0" w:beforeAutospacing="0" w:after="0" w:afterAutospacing="0"/>
        <w:ind w:firstLine="709"/>
        <w:jc w:val="both"/>
        <w:rPr>
          <w:rFonts w:ascii="Arial" w:hAnsi="Arial" w:cs="Arial"/>
        </w:rPr>
      </w:pPr>
      <w:r w:rsidRPr="006277EF">
        <w:rPr>
          <w:rFonts w:ascii="Arial" w:hAnsi="Arial" w:cs="Arial"/>
        </w:rPr>
        <w:t>3.2.5. при подготовке документов к заседанию комиссии проводит проверку документов заявителя.</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3.3. Основанием для рассмотрения на заседании комиссии вопросов по исчислению стажа муниципальной службы и стажа работы специалиста является обращение муниципальн</w:t>
      </w:r>
      <w:r w:rsidR="007211BD" w:rsidRPr="006277EF">
        <w:rPr>
          <w:rFonts w:ascii="Arial" w:hAnsi="Arial" w:cs="Arial"/>
        </w:rPr>
        <w:t>ого служащего, специалиста или г</w:t>
      </w:r>
      <w:r w:rsidRPr="006277EF">
        <w:rPr>
          <w:rFonts w:ascii="Arial" w:hAnsi="Arial" w:cs="Arial"/>
        </w:rPr>
        <w:t>лавы поселения.</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3.4. Документами по исчислению стажа муниципальной службы и стажа работы специалистов являются трудовая книжка или выписка из трудовой книжки, заверенная в установленном порядке, военный билет и другие документы, подтверждающие служебную деятельность муниципального служащего или специалиста.</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3.6. Заседание комиссии проводит председатель комиссии, а в его отсутствие - заместитель председателя комиссии.</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3.7.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3.8. Решение комиссии оформляется протоколом. Протокол подписывается председателем и секретарем комиссии, а в случае отсутствия председателя комиссии - заместителем председателя комиссии.</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3.9. Члены комиссии, не согласные с принятым решением, вправе письменно изложить свою позицию в приложении к протоколу.</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3.10. Решение комиссии, а также в случае необходимости и иные материалы, послужившие правовым основанием для разрешения воп</w:t>
      </w:r>
      <w:r w:rsidR="00584889" w:rsidRPr="006277EF">
        <w:rPr>
          <w:rFonts w:ascii="Arial" w:hAnsi="Arial" w:cs="Arial"/>
        </w:rPr>
        <w:t>роса по существу, направляются г</w:t>
      </w:r>
      <w:r w:rsidRPr="006277EF">
        <w:rPr>
          <w:rFonts w:ascii="Arial" w:hAnsi="Arial" w:cs="Arial"/>
        </w:rPr>
        <w:t>лаве поселения.</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 xml:space="preserve">3.11. Протокол комиссии является основанием для издания распоряжения </w:t>
      </w:r>
      <w:r w:rsidR="00584889" w:rsidRPr="006277EF">
        <w:rPr>
          <w:rFonts w:ascii="Arial" w:hAnsi="Arial" w:cs="Arial"/>
        </w:rPr>
        <w:t>а</w:t>
      </w:r>
      <w:r w:rsidRPr="006277EF">
        <w:rPr>
          <w:rFonts w:ascii="Arial" w:hAnsi="Arial" w:cs="Arial"/>
        </w:rPr>
        <w:t xml:space="preserve">дминистрации поселения об установлении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установления и выплаты ежемесячной доплаты к трудовой </w:t>
      </w:r>
      <w:r w:rsidRPr="006277EF">
        <w:rPr>
          <w:rFonts w:ascii="Arial" w:hAnsi="Arial" w:cs="Arial"/>
        </w:rPr>
        <w:lastRenderedPageBreak/>
        <w:t>пенсии. Проекты</w:t>
      </w:r>
      <w:r w:rsidR="00584889" w:rsidRPr="006277EF">
        <w:rPr>
          <w:rFonts w:ascii="Arial" w:hAnsi="Arial" w:cs="Arial"/>
        </w:rPr>
        <w:t xml:space="preserve"> распоряжений а</w:t>
      </w:r>
      <w:r w:rsidRPr="006277EF">
        <w:rPr>
          <w:rFonts w:ascii="Arial" w:hAnsi="Arial" w:cs="Arial"/>
        </w:rPr>
        <w:t>дминистрации поселения подготавливает секретарь комиссии.</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3.12. Выписка из протокола направляется в 10-дневный срок лицу, обратившемуся в комиссию.</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3.13. Организационное обеспечение деят</w:t>
      </w:r>
      <w:r w:rsidR="00584889" w:rsidRPr="006277EF">
        <w:rPr>
          <w:rFonts w:ascii="Arial" w:hAnsi="Arial" w:cs="Arial"/>
        </w:rPr>
        <w:t xml:space="preserve">ельности комиссии осуществляет администрация </w:t>
      </w:r>
      <w:r w:rsidR="00050D9E">
        <w:rPr>
          <w:rFonts w:ascii="Arial" w:eastAsia="BatangChe" w:hAnsi="Arial" w:cs="Arial"/>
          <w:szCs w:val="28"/>
        </w:rPr>
        <w:t>муниципального образования «Шаралдай»</w:t>
      </w:r>
      <w:r w:rsidRPr="006277EF">
        <w:rPr>
          <w:rFonts w:ascii="Arial" w:hAnsi="Arial" w:cs="Arial"/>
        </w:rPr>
        <w:t xml:space="preserve">. </w:t>
      </w:r>
    </w:p>
    <w:p w:rsidR="00F344A1" w:rsidRPr="006277EF" w:rsidRDefault="00F344A1" w:rsidP="006277EF">
      <w:pPr>
        <w:pStyle w:val="p23"/>
        <w:spacing w:before="0" w:beforeAutospacing="0" w:after="0" w:afterAutospacing="0"/>
        <w:ind w:firstLine="709"/>
        <w:jc w:val="both"/>
        <w:rPr>
          <w:rFonts w:ascii="Arial" w:hAnsi="Arial" w:cs="Arial"/>
        </w:rPr>
      </w:pPr>
      <w:r w:rsidRPr="006277EF">
        <w:rPr>
          <w:rFonts w:ascii="Arial" w:hAnsi="Arial" w:cs="Arial"/>
        </w:rPr>
        <w:t>3.14. Спорные вопросы, связанные с установлением и исчислением стажа муниципальной службы и стажа работы специалистов, разрешаются в установленном действующим законодательством порядке.</w:t>
      </w:r>
    </w:p>
    <w:p w:rsidR="00584889" w:rsidRPr="006277EF" w:rsidRDefault="00584889" w:rsidP="00050D9E">
      <w:pPr>
        <w:tabs>
          <w:tab w:val="left" w:pos="3285"/>
        </w:tabs>
        <w:jc w:val="both"/>
        <w:rPr>
          <w:rFonts w:ascii="Arial" w:eastAsia="Calibri" w:hAnsi="Arial" w:cs="Arial"/>
          <w:sz w:val="24"/>
          <w:szCs w:val="24"/>
          <w:lang w:eastAsia="en-US"/>
        </w:rPr>
      </w:pPr>
    </w:p>
    <w:p w:rsidR="00050D9E" w:rsidRDefault="00050D9E" w:rsidP="00050D9E">
      <w:pPr>
        <w:tabs>
          <w:tab w:val="left" w:pos="3285"/>
        </w:tabs>
        <w:jc w:val="right"/>
        <w:rPr>
          <w:rFonts w:ascii="Courier New" w:eastAsia="Calibri" w:hAnsi="Courier New" w:cs="Courier New"/>
          <w:sz w:val="24"/>
          <w:szCs w:val="28"/>
          <w:lang w:eastAsia="en-US"/>
        </w:rPr>
      </w:pPr>
      <w:r w:rsidRPr="006277EF">
        <w:rPr>
          <w:rFonts w:ascii="Courier New" w:eastAsia="Calibri" w:hAnsi="Courier New" w:cs="Courier New"/>
          <w:sz w:val="24"/>
          <w:szCs w:val="28"/>
          <w:lang w:eastAsia="en-US"/>
        </w:rPr>
        <w:t>Приложение</w:t>
      </w:r>
      <w:r>
        <w:rPr>
          <w:rFonts w:ascii="Courier New" w:eastAsia="Calibri" w:hAnsi="Courier New" w:cs="Courier New"/>
          <w:sz w:val="24"/>
          <w:szCs w:val="28"/>
          <w:lang w:eastAsia="en-US"/>
        </w:rPr>
        <w:t xml:space="preserve"> 2</w:t>
      </w:r>
    </w:p>
    <w:p w:rsidR="00050D9E" w:rsidRDefault="00050D9E" w:rsidP="00050D9E">
      <w:pPr>
        <w:tabs>
          <w:tab w:val="left" w:pos="3285"/>
        </w:tabs>
        <w:jc w:val="right"/>
        <w:rPr>
          <w:rFonts w:ascii="Courier New" w:eastAsia="Calibri" w:hAnsi="Courier New" w:cs="Courier New"/>
          <w:sz w:val="24"/>
          <w:szCs w:val="28"/>
          <w:lang w:eastAsia="en-US"/>
        </w:rPr>
      </w:pPr>
      <w:r w:rsidRPr="006277EF">
        <w:rPr>
          <w:rFonts w:ascii="Courier New" w:eastAsia="Calibri" w:hAnsi="Courier New" w:cs="Courier New"/>
          <w:sz w:val="24"/>
          <w:szCs w:val="28"/>
          <w:lang w:eastAsia="en-US"/>
        </w:rPr>
        <w:t xml:space="preserve">к </w:t>
      </w:r>
      <w:r>
        <w:rPr>
          <w:rFonts w:ascii="Courier New" w:eastAsia="Calibri" w:hAnsi="Courier New" w:cs="Courier New"/>
          <w:sz w:val="24"/>
          <w:szCs w:val="28"/>
          <w:lang w:eastAsia="en-US"/>
        </w:rPr>
        <w:t>Постановлению</w:t>
      </w:r>
    </w:p>
    <w:p w:rsidR="00050D9E" w:rsidRDefault="00050D9E" w:rsidP="00050D9E">
      <w:pPr>
        <w:tabs>
          <w:tab w:val="left" w:pos="3285"/>
        </w:tabs>
        <w:jc w:val="right"/>
        <w:rPr>
          <w:rFonts w:ascii="Courier New" w:eastAsia="Calibri" w:hAnsi="Courier New" w:cs="Courier New"/>
          <w:sz w:val="24"/>
          <w:szCs w:val="28"/>
          <w:lang w:eastAsia="en-US"/>
        </w:rPr>
      </w:pPr>
      <w:r>
        <w:rPr>
          <w:rFonts w:ascii="Courier New" w:eastAsia="Calibri" w:hAnsi="Courier New" w:cs="Courier New"/>
          <w:sz w:val="24"/>
          <w:szCs w:val="28"/>
          <w:lang w:eastAsia="en-US"/>
        </w:rPr>
        <w:t>Администрации</w:t>
      </w:r>
    </w:p>
    <w:p w:rsidR="00050D9E" w:rsidRDefault="00050D9E" w:rsidP="00050D9E">
      <w:pPr>
        <w:tabs>
          <w:tab w:val="left" w:pos="3285"/>
        </w:tabs>
        <w:jc w:val="right"/>
        <w:rPr>
          <w:rFonts w:ascii="Courier New" w:eastAsia="Calibri" w:hAnsi="Courier New" w:cs="Courier New"/>
          <w:sz w:val="24"/>
          <w:szCs w:val="28"/>
          <w:lang w:eastAsia="en-US"/>
        </w:rPr>
      </w:pPr>
      <w:r>
        <w:rPr>
          <w:rFonts w:ascii="Courier New" w:eastAsia="Calibri" w:hAnsi="Courier New" w:cs="Courier New"/>
          <w:sz w:val="24"/>
          <w:szCs w:val="28"/>
          <w:lang w:eastAsia="en-US"/>
        </w:rPr>
        <w:t>МО «Шаралдай»</w:t>
      </w:r>
    </w:p>
    <w:p w:rsidR="00050D9E" w:rsidRPr="006277EF" w:rsidRDefault="00050D9E" w:rsidP="00050D9E">
      <w:pPr>
        <w:tabs>
          <w:tab w:val="left" w:pos="3285"/>
        </w:tabs>
        <w:jc w:val="right"/>
        <w:rPr>
          <w:rFonts w:ascii="Courier New" w:hAnsi="Courier New" w:cs="Courier New"/>
          <w:bCs/>
          <w:color w:val="000000"/>
          <w:sz w:val="24"/>
          <w:szCs w:val="28"/>
          <w:lang w:eastAsia="ru-RU"/>
        </w:rPr>
      </w:pPr>
      <w:r w:rsidRPr="006277EF">
        <w:rPr>
          <w:rFonts w:ascii="Courier New" w:hAnsi="Courier New" w:cs="Courier New"/>
          <w:bCs/>
          <w:color w:val="000000"/>
          <w:sz w:val="24"/>
          <w:szCs w:val="28"/>
          <w:lang w:eastAsia="ru-RU"/>
        </w:rPr>
        <w:t xml:space="preserve">от </w:t>
      </w:r>
      <w:r>
        <w:rPr>
          <w:rFonts w:ascii="Courier New" w:hAnsi="Courier New" w:cs="Courier New"/>
          <w:bCs/>
          <w:color w:val="000000"/>
          <w:sz w:val="24"/>
          <w:szCs w:val="28"/>
          <w:lang w:eastAsia="ru-RU"/>
        </w:rPr>
        <w:t>20.05.2019г. №51</w:t>
      </w:r>
    </w:p>
    <w:p w:rsidR="00584889" w:rsidRPr="006277EF" w:rsidRDefault="00584889" w:rsidP="006277EF">
      <w:pPr>
        <w:pStyle w:val="p5"/>
        <w:spacing w:before="0" w:beforeAutospacing="0" w:after="0" w:afterAutospacing="0"/>
        <w:ind w:firstLine="709"/>
        <w:jc w:val="both"/>
        <w:rPr>
          <w:rStyle w:val="s3"/>
          <w:rFonts w:ascii="Arial" w:hAnsi="Arial" w:cs="Arial"/>
        </w:rPr>
      </w:pPr>
    </w:p>
    <w:p w:rsidR="00F344A1" w:rsidRPr="00050D9E" w:rsidRDefault="00050D9E" w:rsidP="00050D9E">
      <w:pPr>
        <w:pStyle w:val="p5"/>
        <w:spacing w:before="0" w:beforeAutospacing="0" w:after="0" w:afterAutospacing="0"/>
        <w:jc w:val="center"/>
        <w:rPr>
          <w:rFonts w:ascii="Arial" w:hAnsi="Arial" w:cs="Arial"/>
          <w:b/>
          <w:sz w:val="30"/>
          <w:szCs w:val="30"/>
        </w:rPr>
      </w:pPr>
      <w:r w:rsidRPr="00050D9E">
        <w:rPr>
          <w:rStyle w:val="s3"/>
          <w:rFonts w:ascii="Arial" w:hAnsi="Arial" w:cs="Arial"/>
          <w:b/>
          <w:sz w:val="30"/>
          <w:szCs w:val="30"/>
        </w:rPr>
        <w:t>ПОРЯДОК</w:t>
      </w:r>
      <w:r>
        <w:rPr>
          <w:rFonts w:ascii="Arial" w:hAnsi="Arial" w:cs="Arial"/>
          <w:b/>
          <w:sz w:val="30"/>
          <w:szCs w:val="30"/>
        </w:rPr>
        <w:t xml:space="preserve"> </w:t>
      </w:r>
      <w:r w:rsidRPr="00050D9E">
        <w:rPr>
          <w:rStyle w:val="s3"/>
          <w:rFonts w:ascii="Arial" w:hAnsi="Arial" w:cs="Arial"/>
          <w:b/>
          <w:sz w:val="30"/>
          <w:szCs w:val="30"/>
        </w:rPr>
        <w:t>ИСЧИСЛЕНИЯ СТАЖА МУНИЦИПАЛЬНОЙ СЛУЖБЫ И СТАЖА СПЕЦИАЛИСТА И ЗАЧЕТА</w:t>
      </w:r>
      <w:r>
        <w:rPr>
          <w:rFonts w:ascii="Arial" w:hAnsi="Arial" w:cs="Arial"/>
          <w:b/>
          <w:sz w:val="30"/>
          <w:szCs w:val="30"/>
        </w:rPr>
        <w:t xml:space="preserve"> </w:t>
      </w:r>
      <w:r w:rsidRPr="00050D9E">
        <w:rPr>
          <w:rStyle w:val="s3"/>
          <w:rFonts w:ascii="Arial" w:hAnsi="Arial" w:cs="Arial"/>
          <w:b/>
          <w:sz w:val="30"/>
          <w:szCs w:val="30"/>
        </w:rPr>
        <w:t>В НЕГО ИНЫХ ПЕРИОДОВ ТРУДОВОЙ ДЕЯТЕЛЬНОСТИ</w:t>
      </w:r>
    </w:p>
    <w:p w:rsidR="00050D9E" w:rsidRDefault="00050D9E" w:rsidP="006277EF">
      <w:pPr>
        <w:pStyle w:val="p25"/>
        <w:spacing w:before="0" w:beforeAutospacing="0" w:after="0" w:afterAutospacing="0"/>
        <w:ind w:firstLine="709"/>
        <w:jc w:val="both"/>
        <w:rPr>
          <w:rStyle w:val="s3"/>
          <w:rFonts w:ascii="Arial" w:hAnsi="Arial" w:cs="Arial"/>
        </w:rPr>
      </w:pPr>
    </w:p>
    <w:p w:rsidR="00F344A1" w:rsidRPr="006277EF" w:rsidRDefault="00F344A1" w:rsidP="006277EF">
      <w:pPr>
        <w:pStyle w:val="p25"/>
        <w:spacing w:before="0" w:beforeAutospacing="0" w:after="0" w:afterAutospacing="0"/>
        <w:ind w:firstLine="709"/>
        <w:jc w:val="both"/>
        <w:rPr>
          <w:rFonts w:ascii="Arial" w:hAnsi="Arial" w:cs="Arial"/>
        </w:rPr>
      </w:pPr>
      <w:r w:rsidRPr="006277EF">
        <w:rPr>
          <w:rStyle w:val="s3"/>
          <w:rFonts w:ascii="Arial" w:hAnsi="Arial" w:cs="Arial"/>
        </w:rPr>
        <w:t>1. Исчисления стажа муниципальной службы, дающего право на получение надбавки за выслугу лет</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1.1. В стаж (общую продолжительность) муниципальной службы, дающий право на получение ежемесячной надбавки за выслугу лет включаются периоды трудовой деятельности:</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 на должностях муниципальной службы (муниципальных должностях муниципальной службы);</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2) на муниципальных должностях;</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xml:space="preserve">3) на государственных должностях Российской Федерации и государственных должностях </w:t>
      </w:r>
      <w:r w:rsidR="00050D9E">
        <w:rPr>
          <w:rFonts w:ascii="Arial" w:hAnsi="Arial" w:cs="Arial"/>
        </w:rPr>
        <w:t>Иркутской</w:t>
      </w:r>
      <w:r w:rsidRPr="006277EF">
        <w:rPr>
          <w:rFonts w:ascii="Arial" w:hAnsi="Arial" w:cs="Arial"/>
        </w:rPr>
        <w:t xml:space="preserve"> области;</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5) на должностях в органах государственной власти и в органах местного самоуправления других субъектов Российской Федерации;</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6) на государственных и муниципальных должностях, должностях государственной и муниципальной службы в избирательных комиссиях,</w:t>
      </w:r>
      <w:r w:rsidR="00584889" w:rsidRPr="006277EF">
        <w:rPr>
          <w:rFonts w:ascii="Arial" w:hAnsi="Arial" w:cs="Arial"/>
        </w:rPr>
        <w:t xml:space="preserve"> созданных на территории </w:t>
      </w:r>
      <w:r w:rsidR="002C19D0">
        <w:rPr>
          <w:rFonts w:ascii="Arial" w:hAnsi="Arial" w:cs="Arial"/>
        </w:rPr>
        <w:t>И</w:t>
      </w:r>
      <w:r w:rsidR="00050D9E">
        <w:rPr>
          <w:rFonts w:ascii="Arial" w:hAnsi="Arial" w:cs="Arial"/>
        </w:rPr>
        <w:t>ркутской</w:t>
      </w:r>
      <w:r w:rsidRPr="006277EF">
        <w:rPr>
          <w:rFonts w:ascii="Arial" w:hAnsi="Arial" w:cs="Arial"/>
        </w:rPr>
        <w:t xml:space="preserve"> области, действующих на постоянной основе и являющихся юридическими лицами;</w:t>
      </w:r>
    </w:p>
    <w:p w:rsidR="00F344A1" w:rsidRPr="006277EF" w:rsidRDefault="00F344A1" w:rsidP="006277EF">
      <w:pPr>
        <w:pStyle w:val="p24"/>
        <w:spacing w:before="0" w:beforeAutospacing="0" w:after="0" w:afterAutospacing="0"/>
        <w:ind w:firstLine="709"/>
        <w:jc w:val="both"/>
        <w:rPr>
          <w:rFonts w:ascii="Arial" w:hAnsi="Arial" w:cs="Arial"/>
        </w:rPr>
      </w:pPr>
      <w:proofErr w:type="gramStart"/>
      <w:r w:rsidRPr="006277EF">
        <w:rPr>
          <w:rFonts w:ascii="Arial" w:hAnsi="Arial" w:cs="Arial"/>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roofErr w:type="gramEnd"/>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8) время нахождения на военной службе по призыву;</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xml:space="preserve">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w:t>
      </w:r>
      <w:r w:rsidRPr="006277EF">
        <w:rPr>
          <w:rFonts w:ascii="Arial" w:hAnsi="Arial" w:cs="Arial"/>
        </w:rPr>
        <w:lastRenderedPageBreak/>
        <w:t>кадров с отрывом от работы по направлению соответствующего органа государственной власти и органа местного самоуправления;</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11) в государствен</w:t>
      </w:r>
      <w:r w:rsidR="002C19D0">
        <w:rPr>
          <w:rFonts w:ascii="Arial" w:hAnsi="Arial" w:cs="Arial"/>
        </w:rPr>
        <w:t xml:space="preserve">ных органах и организациях </w:t>
      </w:r>
      <w:r w:rsidRPr="006277EF">
        <w:rPr>
          <w:rFonts w:ascii="Arial" w:hAnsi="Arial" w:cs="Arial"/>
        </w:rPr>
        <w:t>на должностях, не связанных с их техническим обслуживанием и обеспечением, а именно:</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а)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w:t>
      </w:r>
      <w:r w:rsidR="002C19D0">
        <w:rPr>
          <w:rFonts w:ascii="Arial" w:hAnsi="Arial" w:cs="Arial"/>
        </w:rPr>
        <w:t>ствах и консульских учреждениях;</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б) на выборных должностях и в аппаратах центральных профсоюзных органов, профсоюзных органов союзных республик, краев, областей, городов, районов, районов</w:t>
      </w:r>
      <w:r w:rsidR="002C19D0">
        <w:rPr>
          <w:rFonts w:ascii="Arial" w:hAnsi="Arial" w:cs="Arial"/>
        </w:rPr>
        <w:t xml:space="preserve"> в городах</w:t>
      </w:r>
      <w:r w:rsidRPr="006277EF">
        <w:rPr>
          <w:rFonts w:ascii="Arial" w:hAnsi="Arial" w:cs="Arial"/>
        </w:rPr>
        <w:t>;</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xml:space="preserve">1.2. Стаж муниципальной службы, исчисляемый в соответствии с частью 1.1 настоящей статьи, применяется </w:t>
      </w:r>
      <w:proofErr w:type="gramStart"/>
      <w:r w:rsidRPr="006277EF">
        <w:rPr>
          <w:rFonts w:ascii="Arial" w:hAnsi="Arial" w:cs="Arial"/>
        </w:rPr>
        <w:t>для</w:t>
      </w:r>
      <w:proofErr w:type="gramEnd"/>
      <w:r w:rsidRPr="006277EF">
        <w:rPr>
          <w:rFonts w:ascii="Arial" w:hAnsi="Arial" w:cs="Arial"/>
        </w:rPr>
        <w:t>:</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 установления ежемесячной надбавки к должностному окладу за выслугу лет;</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2) определения продолжительности ежегодного дополнительного оплачиваемого отпуска за выслугу лет.</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3) определения соответствия стажа и опыта работы по специальности квалификационным требованиям.</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F344A1" w:rsidRPr="006277EF" w:rsidRDefault="00F344A1" w:rsidP="006277EF">
      <w:pPr>
        <w:pStyle w:val="p24"/>
        <w:spacing w:before="0" w:beforeAutospacing="0" w:after="0" w:afterAutospacing="0"/>
        <w:ind w:firstLine="709"/>
        <w:jc w:val="both"/>
        <w:rPr>
          <w:rFonts w:ascii="Arial" w:hAnsi="Arial" w:cs="Arial"/>
        </w:rPr>
      </w:pPr>
      <w:proofErr w:type="gramStart"/>
      <w:r w:rsidRPr="006277EF">
        <w:rPr>
          <w:rFonts w:ascii="Arial" w:hAnsi="Arial" w:cs="Arial"/>
        </w:rPr>
        <w:t>1.4.. Для муниципальных специалистов и лиц, замещающих муниципальные должности и должности муниципальной службы, замещаемые на основании срочного трудового договора (контракта) на дату вступления в силу Закона о</w:t>
      </w:r>
      <w:r w:rsidR="007C0E31">
        <w:rPr>
          <w:rFonts w:ascii="Arial" w:hAnsi="Arial" w:cs="Arial"/>
        </w:rPr>
        <w:t>б отдельных вопросах</w:t>
      </w:r>
      <w:r w:rsidRPr="006277EF">
        <w:rPr>
          <w:rFonts w:ascii="Arial" w:hAnsi="Arial" w:cs="Arial"/>
        </w:rPr>
        <w:t xml:space="preserve"> </w:t>
      </w:r>
      <w:r w:rsidR="007C0E31">
        <w:rPr>
          <w:rFonts w:ascii="Arial" w:hAnsi="Arial" w:cs="Arial"/>
        </w:rPr>
        <w:t>муниципальной службы</w:t>
      </w:r>
      <w:r w:rsidR="00584889" w:rsidRPr="006277EF">
        <w:rPr>
          <w:rFonts w:ascii="Arial" w:hAnsi="Arial" w:cs="Arial"/>
        </w:rPr>
        <w:t xml:space="preserve"> в </w:t>
      </w:r>
      <w:r w:rsidR="002C19D0">
        <w:rPr>
          <w:rFonts w:ascii="Arial" w:hAnsi="Arial" w:cs="Arial"/>
        </w:rPr>
        <w:t>Иркутской</w:t>
      </w:r>
      <w:r w:rsidRPr="006277EF">
        <w:rPr>
          <w:rFonts w:ascii="Arial" w:hAnsi="Arial" w:cs="Arial"/>
        </w:rPr>
        <w:t xml:space="preserve"> области, перерасчет стажа муниципальной службы, ведущий к его уменьшению, не допускается.</w:t>
      </w:r>
      <w:proofErr w:type="gramEnd"/>
    </w:p>
    <w:p w:rsidR="00F344A1" w:rsidRPr="006277EF" w:rsidRDefault="00F344A1" w:rsidP="006277EF">
      <w:pPr>
        <w:pStyle w:val="p25"/>
        <w:spacing w:before="0" w:beforeAutospacing="0" w:after="0" w:afterAutospacing="0"/>
        <w:ind w:firstLine="709"/>
        <w:jc w:val="both"/>
        <w:rPr>
          <w:rFonts w:ascii="Arial" w:hAnsi="Arial" w:cs="Arial"/>
        </w:rPr>
      </w:pPr>
      <w:r w:rsidRPr="006277EF">
        <w:rPr>
          <w:rStyle w:val="s3"/>
          <w:rFonts w:ascii="Arial" w:hAnsi="Arial" w:cs="Arial"/>
        </w:rPr>
        <w:t>2. Исчисления стажа работы специалиста,</w:t>
      </w:r>
      <w:r w:rsidRPr="006277EF">
        <w:rPr>
          <w:rFonts w:ascii="Arial" w:hAnsi="Arial" w:cs="Arial"/>
        </w:rPr>
        <w:t xml:space="preserve"> </w:t>
      </w:r>
      <w:r w:rsidRPr="006277EF">
        <w:rPr>
          <w:rStyle w:val="s3"/>
          <w:rFonts w:ascii="Arial" w:hAnsi="Arial" w:cs="Arial"/>
        </w:rPr>
        <w:t>дающего право на получение надбавки за выслугу лет</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2.1.В стаж работы, дающий право на получение ежемесячной надбавки за выслугу лет специалиста включаются:</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1) Время работы:</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в федеральных и областных органах государственной власти;</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в органах местного самоуправления;</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в органах народного контроля и государственного арбитража;</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в органах прокуратуры и судов всех уровней;</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в организациях, научных и учебных учреждениях по соответствующей должности.</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2) Время работы на выборных должностях в органах государственной власти и местного самоуправления.</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3) Время прохождения военной службы, в том числе военной службы по призыву.</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4) Время работы в аппарате:</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 профсоюзных органов всех у</w:t>
      </w:r>
      <w:r w:rsidR="007C0E31">
        <w:rPr>
          <w:rFonts w:ascii="Arial" w:hAnsi="Arial" w:cs="Arial"/>
        </w:rPr>
        <w:t>ровней</w:t>
      </w:r>
      <w:r w:rsidRPr="006277EF">
        <w:rPr>
          <w:rFonts w:ascii="Arial" w:hAnsi="Arial" w:cs="Arial"/>
        </w:rPr>
        <w:t>, а также на освобожденных выборных должностях этих органов;</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lastRenderedPageBreak/>
        <w:t>- партийных орга</w:t>
      </w:r>
      <w:r w:rsidR="007C0E31">
        <w:rPr>
          <w:rFonts w:ascii="Arial" w:hAnsi="Arial" w:cs="Arial"/>
        </w:rPr>
        <w:t>нов всех уровней</w:t>
      </w:r>
      <w:r w:rsidRPr="006277EF">
        <w:rPr>
          <w:rFonts w:ascii="Arial" w:hAnsi="Arial" w:cs="Arial"/>
        </w:rPr>
        <w:t xml:space="preserve">, а также на выборных должностях этих органов. </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5) Время обучения в учебных заведениях (на курсах) по подготовке и повышению квалификации кадров с отрывом от работы, если за работником сохранялось место (должность), заработная плата (частично или полностью) или ему производятся выплаты, предусмотренные действующим законодательством.</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2.2. Порядок начисления и выплаты надбавки за выслугу лет</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При временном выполнении обязанностей отсутствующего работника надбавка за выслугу лет начисляется на должностной оклад по основной работе.</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Ежемесячная надбавка за выслугу лет учитывается во всех случаях исчисления среднего заработка.</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Надбавка за выслугу лет выплачивается с момента возникновения права на ее назначение. В случае</w:t>
      </w:r>
      <w:proofErr w:type="gramStart"/>
      <w:r w:rsidRPr="006277EF">
        <w:rPr>
          <w:rFonts w:ascii="Arial" w:hAnsi="Arial" w:cs="Arial"/>
        </w:rPr>
        <w:t>,</w:t>
      </w:r>
      <w:proofErr w:type="gramEnd"/>
      <w:r w:rsidRPr="006277EF">
        <w:rPr>
          <w:rFonts w:ascii="Arial" w:hAnsi="Arial" w:cs="Arial"/>
        </w:rPr>
        <w:t xml:space="preserve"> если у работника наступило право на назначение надбавки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случаях, когда за работником сохраняется средний заработок, указанная надбавка ему устанавливается с момента наступления этого права и производиться соответствующий перерасчет среднего заработка.</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Назначение надбавки за выслугу лет производи</w:t>
      </w:r>
      <w:r w:rsidR="00584889" w:rsidRPr="006277EF">
        <w:rPr>
          <w:rFonts w:ascii="Arial" w:hAnsi="Arial" w:cs="Arial"/>
        </w:rPr>
        <w:t xml:space="preserve">ться на основании распоряжения администрации </w:t>
      </w:r>
      <w:r w:rsidR="007C0E31">
        <w:rPr>
          <w:rFonts w:ascii="Arial" w:hAnsi="Arial" w:cs="Arial"/>
        </w:rPr>
        <w:t>муниципального образования «Шаралдай»</w:t>
      </w:r>
      <w:r w:rsidRPr="006277EF">
        <w:rPr>
          <w:rFonts w:ascii="Arial" w:hAnsi="Arial" w:cs="Arial"/>
        </w:rPr>
        <w:t xml:space="preserve"> по представлению комиссии по установлению трудового стажа.</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F344A1" w:rsidRPr="006277EF" w:rsidRDefault="00F344A1" w:rsidP="006277EF">
      <w:pPr>
        <w:pStyle w:val="p24"/>
        <w:spacing w:before="0" w:beforeAutospacing="0" w:after="0" w:afterAutospacing="0"/>
        <w:ind w:firstLine="709"/>
        <w:jc w:val="both"/>
        <w:rPr>
          <w:rFonts w:ascii="Arial" w:hAnsi="Arial" w:cs="Arial"/>
        </w:rPr>
      </w:pPr>
      <w:r w:rsidRPr="006277EF">
        <w:rPr>
          <w:rFonts w:ascii="Arial" w:hAnsi="Arial" w:cs="Arial"/>
        </w:rPr>
        <w:t>2.3. Порядок установления стажа работы, дающего право на получение надбавки за выслугу лет.</w:t>
      </w:r>
    </w:p>
    <w:p w:rsidR="00A14D7B" w:rsidRPr="006277EF" w:rsidRDefault="00F344A1" w:rsidP="007C0E31">
      <w:pPr>
        <w:pStyle w:val="p24"/>
        <w:spacing w:before="0" w:beforeAutospacing="0" w:after="0" w:afterAutospacing="0"/>
        <w:ind w:firstLine="709"/>
        <w:jc w:val="both"/>
        <w:rPr>
          <w:rFonts w:ascii="Arial" w:hAnsi="Arial" w:cs="Arial"/>
        </w:rPr>
      </w:pPr>
      <w:r w:rsidRPr="006277EF">
        <w:rPr>
          <w:rFonts w:ascii="Arial" w:hAnsi="Arial" w:cs="Arial"/>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 военный билет.</w:t>
      </w:r>
      <w:bookmarkStart w:id="0" w:name="_GoBack"/>
      <w:bookmarkEnd w:id="0"/>
    </w:p>
    <w:sectPr w:rsidR="00A14D7B" w:rsidRPr="006277EF" w:rsidSect="001B0E5E">
      <w:pgSz w:w="11905" w:h="16837"/>
      <w:pgMar w:top="1440" w:right="127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FC" w:rsidRDefault="00DA03FC" w:rsidP="00B24FC6">
      <w:r>
        <w:separator/>
      </w:r>
    </w:p>
  </w:endnote>
  <w:endnote w:type="continuationSeparator" w:id="0">
    <w:p w:rsidR="00DA03FC" w:rsidRDefault="00DA03FC" w:rsidP="00B2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FC" w:rsidRDefault="00DA03FC" w:rsidP="00B24FC6">
      <w:r>
        <w:separator/>
      </w:r>
    </w:p>
  </w:footnote>
  <w:footnote w:type="continuationSeparator" w:id="0">
    <w:p w:rsidR="00DA03FC" w:rsidRDefault="00DA03FC" w:rsidP="00B24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063EEB"/>
    <w:multiLevelType w:val="hybridMultilevel"/>
    <w:tmpl w:val="E30CD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80993"/>
    <w:multiLevelType w:val="hybridMultilevel"/>
    <w:tmpl w:val="9D66DACC"/>
    <w:lvl w:ilvl="0" w:tplc="2FE23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964E9A"/>
    <w:multiLevelType w:val="hybridMultilevel"/>
    <w:tmpl w:val="3D48798A"/>
    <w:lvl w:ilvl="0" w:tplc="4D004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8B6E25"/>
    <w:multiLevelType w:val="hybridMultilevel"/>
    <w:tmpl w:val="7EE0B4A8"/>
    <w:lvl w:ilvl="0" w:tplc="48BE2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840754"/>
    <w:multiLevelType w:val="hybridMultilevel"/>
    <w:tmpl w:val="325EB332"/>
    <w:lvl w:ilvl="0" w:tplc="F7BA2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10"/>
    <w:rsid w:val="0001381B"/>
    <w:rsid w:val="00050D9E"/>
    <w:rsid w:val="00060110"/>
    <w:rsid w:val="00071552"/>
    <w:rsid w:val="00073DE5"/>
    <w:rsid w:val="000A3675"/>
    <w:rsid w:val="000B4F3E"/>
    <w:rsid w:val="000D1AA3"/>
    <w:rsid w:val="000E41F0"/>
    <w:rsid w:val="000E44D1"/>
    <w:rsid w:val="000F2794"/>
    <w:rsid w:val="000F79A1"/>
    <w:rsid w:val="00102CC7"/>
    <w:rsid w:val="001243F2"/>
    <w:rsid w:val="00140A02"/>
    <w:rsid w:val="0014294F"/>
    <w:rsid w:val="0016450C"/>
    <w:rsid w:val="00194C1E"/>
    <w:rsid w:val="001A575E"/>
    <w:rsid w:val="001B0E5E"/>
    <w:rsid w:val="001B5B3E"/>
    <w:rsid w:val="001E05C0"/>
    <w:rsid w:val="001F44C3"/>
    <w:rsid w:val="002056C6"/>
    <w:rsid w:val="00275C41"/>
    <w:rsid w:val="002772A1"/>
    <w:rsid w:val="002864E1"/>
    <w:rsid w:val="002C19D0"/>
    <w:rsid w:val="002C7CAD"/>
    <w:rsid w:val="002F6441"/>
    <w:rsid w:val="003345FB"/>
    <w:rsid w:val="00392C07"/>
    <w:rsid w:val="003F6710"/>
    <w:rsid w:val="00410959"/>
    <w:rsid w:val="00414699"/>
    <w:rsid w:val="00451AB4"/>
    <w:rsid w:val="00480CB5"/>
    <w:rsid w:val="004C547A"/>
    <w:rsid w:val="004D6DF5"/>
    <w:rsid w:val="004F6C11"/>
    <w:rsid w:val="00500E5E"/>
    <w:rsid w:val="00560E11"/>
    <w:rsid w:val="00574B11"/>
    <w:rsid w:val="00584889"/>
    <w:rsid w:val="00591CD8"/>
    <w:rsid w:val="005C3BFC"/>
    <w:rsid w:val="005D7337"/>
    <w:rsid w:val="006063D6"/>
    <w:rsid w:val="006134B8"/>
    <w:rsid w:val="00615711"/>
    <w:rsid w:val="006277EF"/>
    <w:rsid w:val="00631773"/>
    <w:rsid w:val="00683E75"/>
    <w:rsid w:val="006C1C94"/>
    <w:rsid w:val="007211BD"/>
    <w:rsid w:val="007962A4"/>
    <w:rsid w:val="007C0E31"/>
    <w:rsid w:val="007D081B"/>
    <w:rsid w:val="007D6E1F"/>
    <w:rsid w:val="007F0EB0"/>
    <w:rsid w:val="00852D28"/>
    <w:rsid w:val="00874323"/>
    <w:rsid w:val="008B5A43"/>
    <w:rsid w:val="008D0C9E"/>
    <w:rsid w:val="008F0449"/>
    <w:rsid w:val="009264C2"/>
    <w:rsid w:val="00972782"/>
    <w:rsid w:val="00993474"/>
    <w:rsid w:val="00993AD6"/>
    <w:rsid w:val="00993EE1"/>
    <w:rsid w:val="009B1E95"/>
    <w:rsid w:val="009B2CF3"/>
    <w:rsid w:val="009D119A"/>
    <w:rsid w:val="00A14D7B"/>
    <w:rsid w:val="00A209B9"/>
    <w:rsid w:val="00A3124D"/>
    <w:rsid w:val="00A3257D"/>
    <w:rsid w:val="00A5038F"/>
    <w:rsid w:val="00A66C39"/>
    <w:rsid w:val="00AB74E2"/>
    <w:rsid w:val="00AB7937"/>
    <w:rsid w:val="00AC6A38"/>
    <w:rsid w:val="00AF37E5"/>
    <w:rsid w:val="00B24FC6"/>
    <w:rsid w:val="00B64BBE"/>
    <w:rsid w:val="00B9785E"/>
    <w:rsid w:val="00BA0420"/>
    <w:rsid w:val="00BD3D96"/>
    <w:rsid w:val="00BE4514"/>
    <w:rsid w:val="00BF1FE0"/>
    <w:rsid w:val="00C01E5B"/>
    <w:rsid w:val="00C214AF"/>
    <w:rsid w:val="00C24AFD"/>
    <w:rsid w:val="00C50B5C"/>
    <w:rsid w:val="00C605E7"/>
    <w:rsid w:val="00C651DF"/>
    <w:rsid w:val="00C66A3A"/>
    <w:rsid w:val="00C72C46"/>
    <w:rsid w:val="00C879F6"/>
    <w:rsid w:val="00CA4A90"/>
    <w:rsid w:val="00CB34E4"/>
    <w:rsid w:val="00CD4A67"/>
    <w:rsid w:val="00CE54A5"/>
    <w:rsid w:val="00CF00A4"/>
    <w:rsid w:val="00CF7B01"/>
    <w:rsid w:val="00D12776"/>
    <w:rsid w:val="00D5237D"/>
    <w:rsid w:val="00D723B3"/>
    <w:rsid w:val="00DA03FC"/>
    <w:rsid w:val="00DE3828"/>
    <w:rsid w:val="00DE6B57"/>
    <w:rsid w:val="00E242AC"/>
    <w:rsid w:val="00E256FF"/>
    <w:rsid w:val="00E76AD1"/>
    <w:rsid w:val="00E85113"/>
    <w:rsid w:val="00EC1310"/>
    <w:rsid w:val="00EC7AAA"/>
    <w:rsid w:val="00EF04EF"/>
    <w:rsid w:val="00F1093E"/>
    <w:rsid w:val="00F3385E"/>
    <w:rsid w:val="00F344A1"/>
    <w:rsid w:val="00F542E8"/>
    <w:rsid w:val="00F722A7"/>
    <w:rsid w:val="00F72789"/>
    <w:rsid w:val="00F9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E4"/>
    <w:pPr>
      <w:suppressAutoHyphens/>
    </w:pPr>
    <w:rPr>
      <w:lang w:eastAsia="ar-SA"/>
    </w:rPr>
  </w:style>
  <w:style w:type="paragraph" w:styleId="1">
    <w:name w:val="heading 1"/>
    <w:basedOn w:val="a"/>
    <w:next w:val="a"/>
    <w:qFormat/>
    <w:rsid w:val="00CB34E4"/>
    <w:pPr>
      <w:keepNext/>
      <w:tabs>
        <w:tab w:val="num" w:pos="432"/>
      </w:tabs>
      <w:ind w:left="432" w:hanging="432"/>
      <w:jc w:val="center"/>
      <w:outlineLvl w:val="0"/>
    </w:pPr>
    <w:rPr>
      <w:b/>
      <w:bCs/>
      <w:sz w:val="28"/>
    </w:rPr>
  </w:style>
  <w:style w:type="paragraph" w:styleId="2">
    <w:name w:val="heading 2"/>
    <w:basedOn w:val="a"/>
    <w:next w:val="a"/>
    <w:qFormat/>
    <w:rsid w:val="00CB34E4"/>
    <w:pPr>
      <w:keepNext/>
      <w:tabs>
        <w:tab w:val="num" w:pos="576"/>
      </w:tabs>
      <w:ind w:left="576" w:hanging="576"/>
      <w:jc w:val="right"/>
      <w:outlineLvl w:val="1"/>
    </w:pPr>
    <w:rPr>
      <w:sz w:val="28"/>
    </w:rPr>
  </w:style>
  <w:style w:type="paragraph" w:styleId="3">
    <w:name w:val="heading 3"/>
    <w:basedOn w:val="a"/>
    <w:next w:val="a"/>
    <w:qFormat/>
    <w:rsid w:val="00CB34E4"/>
    <w:pPr>
      <w:keepNext/>
      <w:tabs>
        <w:tab w:val="num" w:pos="720"/>
      </w:tabs>
      <w:ind w:left="720" w:hanging="720"/>
      <w:jc w:val="center"/>
      <w:outlineLvl w:val="2"/>
    </w:pPr>
    <w:rPr>
      <w:sz w:val="28"/>
    </w:rPr>
  </w:style>
  <w:style w:type="paragraph" w:styleId="4">
    <w:name w:val="heading 4"/>
    <w:basedOn w:val="a"/>
    <w:next w:val="a"/>
    <w:qFormat/>
    <w:rsid w:val="00CB34E4"/>
    <w:pPr>
      <w:keepNext/>
      <w:tabs>
        <w:tab w:val="num" w:pos="864"/>
      </w:tabs>
      <w:ind w:left="864" w:hanging="864"/>
      <w:outlineLvl w:val="3"/>
    </w:pPr>
    <w:rPr>
      <w:sz w:val="28"/>
    </w:rPr>
  </w:style>
  <w:style w:type="paragraph" w:styleId="5">
    <w:name w:val="heading 5"/>
    <w:basedOn w:val="a"/>
    <w:next w:val="a"/>
    <w:qFormat/>
    <w:rsid w:val="00CB34E4"/>
    <w:pPr>
      <w:keepNext/>
      <w:tabs>
        <w:tab w:val="num" w:pos="1008"/>
      </w:tabs>
      <w:ind w:left="1008" w:hanging="10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CB34E4"/>
  </w:style>
  <w:style w:type="paragraph" w:customStyle="1" w:styleId="a3">
    <w:name w:val="Заголовок"/>
    <w:basedOn w:val="a"/>
    <w:next w:val="a4"/>
    <w:rsid w:val="00CB34E4"/>
    <w:pPr>
      <w:keepNext/>
      <w:spacing w:before="240" w:after="120"/>
    </w:pPr>
    <w:rPr>
      <w:rFonts w:ascii="Arial" w:eastAsia="Lucida Sans Unicode" w:hAnsi="Arial" w:cs="Tahoma"/>
      <w:sz w:val="28"/>
      <w:szCs w:val="28"/>
    </w:rPr>
  </w:style>
  <w:style w:type="paragraph" w:styleId="a4">
    <w:name w:val="Body Text"/>
    <w:basedOn w:val="a"/>
    <w:rsid w:val="00CB34E4"/>
    <w:rPr>
      <w:sz w:val="28"/>
    </w:rPr>
  </w:style>
  <w:style w:type="paragraph" w:styleId="a5">
    <w:name w:val="List"/>
    <w:basedOn w:val="a4"/>
    <w:rsid w:val="00CB34E4"/>
    <w:rPr>
      <w:rFonts w:ascii="Arial" w:hAnsi="Arial" w:cs="Tahoma"/>
    </w:rPr>
  </w:style>
  <w:style w:type="paragraph" w:customStyle="1" w:styleId="11">
    <w:name w:val="Название1"/>
    <w:basedOn w:val="a"/>
    <w:rsid w:val="00CB34E4"/>
    <w:pPr>
      <w:suppressLineNumbers/>
      <w:spacing w:before="120" w:after="120"/>
    </w:pPr>
    <w:rPr>
      <w:rFonts w:ascii="Arial" w:hAnsi="Arial" w:cs="Tahoma"/>
      <w:i/>
      <w:iCs/>
      <w:szCs w:val="24"/>
    </w:rPr>
  </w:style>
  <w:style w:type="paragraph" w:customStyle="1" w:styleId="12">
    <w:name w:val="Указатель1"/>
    <w:basedOn w:val="a"/>
    <w:rsid w:val="00CB34E4"/>
    <w:pPr>
      <w:suppressLineNumbers/>
    </w:pPr>
    <w:rPr>
      <w:rFonts w:ascii="Arial" w:hAnsi="Arial" w:cs="Tahoma"/>
    </w:rPr>
  </w:style>
  <w:style w:type="paragraph" w:styleId="a6">
    <w:name w:val="List Paragraph"/>
    <w:basedOn w:val="a"/>
    <w:uiPriority w:val="34"/>
    <w:qFormat/>
    <w:rsid w:val="009B1E95"/>
    <w:pPr>
      <w:ind w:left="708"/>
    </w:pPr>
  </w:style>
  <w:style w:type="paragraph" w:styleId="a7">
    <w:name w:val="header"/>
    <w:basedOn w:val="a"/>
    <w:link w:val="a8"/>
    <w:uiPriority w:val="99"/>
    <w:semiHidden/>
    <w:unhideWhenUsed/>
    <w:rsid w:val="00B24FC6"/>
    <w:pPr>
      <w:tabs>
        <w:tab w:val="center" w:pos="4677"/>
        <w:tab w:val="right" w:pos="9355"/>
      </w:tabs>
    </w:pPr>
  </w:style>
  <w:style w:type="character" w:customStyle="1" w:styleId="a8">
    <w:name w:val="Верхний колонтитул Знак"/>
    <w:basedOn w:val="a0"/>
    <w:link w:val="a7"/>
    <w:uiPriority w:val="99"/>
    <w:semiHidden/>
    <w:rsid w:val="00B24FC6"/>
    <w:rPr>
      <w:lang w:eastAsia="ar-SA"/>
    </w:rPr>
  </w:style>
  <w:style w:type="paragraph" w:styleId="a9">
    <w:name w:val="footer"/>
    <w:basedOn w:val="a"/>
    <w:link w:val="aa"/>
    <w:uiPriority w:val="99"/>
    <w:unhideWhenUsed/>
    <w:rsid w:val="00B24FC6"/>
    <w:pPr>
      <w:tabs>
        <w:tab w:val="center" w:pos="4677"/>
        <w:tab w:val="right" w:pos="9355"/>
      </w:tabs>
    </w:pPr>
  </w:style>
  <w:style w:type="character" w:customStyle="1" w:styleId="aa">
    <w:name w:val="Нижний колонтитул Знак"/>
    <w:basedOn w:val="a0"/>
    <w:link w:val="a9"/>
    <w:uiPriority w:val="99"/>
    <w:rsid w:val="00B24FC6"/>
    <w:rPr>
      <w:lang w:eastAsia="ar-SA"/>
    </w:rPr>
  </w:style>
  <w:style w:type="paragraph" w:styleId="ab">
    <w:name w:val="Balloon Text"/>
    <w:basedOn w:val="a"/>
    <w:link w:val="ac"/>
    <w:uiPriority w:val="99"/>
    <w:semiHidden/>
    <w:unhideWhenUsed/>
    <w:rsid w:val="00B24FC6"/>
    <w:rPr>
      <w:rFonts w:ascii="Tahoma" w:hAnsi="Tahoma" w:cs="Tahoma"/>
      <w:sz w:val="16"/>
      <w:szCs w:val="16"/>
    </w:rPr>
  </w:style>
  <w:style w:type="character" w:customStyle="1" w:styleId="ac">
    <w:name w:val="Текст выноски Знак"/>
    <w:basedOn w:val="a0"/>
    <w:link w:val="ab"/>
    <w:uiPriority w:val="99"/>
    <w:semiHidden/>
    <w:rsid w:val="00B24FC6"/>
    <w:rPr>
      <w:rFonts w:ascii="Tahoma" w:hAnsi="Tahoma" w:cs="Tahoma"/>
      <w:sz w:val="16"/>
      <w:szCs w:val="16"/>
      <w:lang w:eastAsia="ar-SA"/>
    </w:rPr>
  </w:style>
  <w:style w:type="paragraph" w:customStyle="1" w:styleId="p5">
    <w:name w:val="p5"/>
    <w:basedOn w:val="a"/>
    <w:rsid w:val="00F344A1"/>
    <w:pPr>
      <w:suppressAutoHyphens w:val="0"/>
      <w:spacing w:before="100" w:beforeAutospacing="1" w:after="100" w:afterAutospacing="1"/>
    </w:pPr>
    <w:rPr>
      <w:sz w:val="24"/>
      <w:szCs w:val="24"/>
      <w:lang w:eastAsia="ru-RU"/>
    </w:rPr>
  </w:style>
  <w:style w:type="paragraph" w:customStyle="1" w:styleId="p6">
    <w:name w:val="p6"/>
    <w:basedOn w:val="a"/>
    <w:rsid w:val="00F344A1"/>
    <w:pPr>
      <w:suppressAutoHyphens w:val="0"/>
      <w:spacing w:before="100" w:beforeAutospacing="1" w:after="100" w:afterAutospacing="1"/>
    </w:pPr>
    <w:rPr>
      <w:sz w:val="24"/>
      <w:szCs w:val="24"/>
      <w:lang w:eastAsia="ru-RU"/>
    </w:rPr>
  </w:style>
  <w:style w:type="paragraph" w:customStyle="1" w:styleId="p7">
    <w:name w:val="p7"/>
    <w:basedOn w:val="a"/>
    <w:rsid w:val="00F344A1"/>
    <w:pPr>
      <w:suppressAutoHyphens w:val="0"/>
      <w:spacing w:before="100" w:beforeAutospacing="1" w:after="100" w:afterAutospacing="1"/>
    </w:pPr>
    <w:rPr>
      <w:sz w:val="24"/>
      <w:szCs w:val="24"/>
      <w:lang w:eastAsia="ru-RU"/>
    </w:rPr>
  </w:style>
  <w:style w:type="paragraph" w:customStyle="1" w:styleId="p8">
    <w:name w:val="p8"/>
    <w:basedOn w:val="a"/>
    <w:rsid w:val="00F344A1"/>
    <w:pPr>
      <w:suppressAutoHyphens w:val="0"/>
      <w:spacing w:before="100" w:beforeAutospacing="1" w:after="100" w:afterAutospacing="1"/>
    </w:pPr>
    <w:rPr>
      <w:sz w:val="24"/>
      <w:szCs w:val="24"/>
      <w:lang w:eastAsia="ru-RU"/>
    </w:rPr>
  </w:style>
  <w:style w:type="paragraph" w:customStyle="1" w:styleId="p9">
    <w:name w:val="p9"/>
    <w:basedOn w:val="a"/>
    <w:rsid w:val="00F344A1"/>
    <w:pPr>
      <w:suppressAutoHyphens w:val="0"/>
      <w:spacing w:before="100" w:beforeAutospacing="1" w:after="100" w:afterAutospacing="1"/>
    </w:pPr>
    <w:rPr>
      <w:sz w:val="24"/>
      <w:szCs w:val="24"/>
      <w:lang w:eastAsia="ru-RU"/>
    </w:rPr>
  </w:style>
  <w:style w:type="paragraph" w:customStyle="1" w:styleId="p10">
    <w:name w:val="p10"/>
    <w:basedOn w:val="a"/>
    <w:rsid w:val="00F344A1"/>
    <w:pPr>
      <w:suppressAutoHyphens w:val="0"/>
      <w:spacing w:before="100" w:beforeAutospacing="1" w:after="100" w:afterAutospacing="1"/>
    </w:pPr>
    <w:rPr>
      <w:sz w:val="24"/>
      <w:szCs w:val="24"/>
      <w:lang w:eastAsia="ru-RU"/>
    </w:rPr>
  </w:style>
  <w:style w:type="character" w:customStyle="1" w:styleId="s2">
    <w:name w:val="s2"/>
    <w:basedOn w:val="a0"/>
    <w:rsid w:val="00F344A1"/>
  </w:style>
  <w:style w:type="paragraph" w:customStyle="1" w:styleId="p11">
    <w:name w:val="p11"/>
    <w:basedOn w:val="a"/>
    <w:rsid w:val="00F344A1"/>
    <w:pPr>
      <w:suppressAutoHyphens w:val="0"/>
      <w:spacing w:before="100" w:beforeAutospacing="1" w:after="100" w:afterAutospacing="1"/>
    </w:pPr>
    <w:rPr>
      <w:sz w:val="24"/>
      <w:szCs w:val="24"/>
      <w:lang w:eastAsia="ru-RU"/>
    </w:rPr>
  </w:style>
  <w:style w:type="paragraph" w:customStyle="1" w:styleId="p13">
    <w:name w:val="p13"/>
    <w:basedOn w:val="a"/>
    <w:rsid w:val="00F344A1"/>
    <w:pPr>
      <w:suppressAutoHyphens w:val="0"/>
      <w:spacing w:before="100" w:beforeAutospacing="1" w:after="100" w:afterAutospacing="1"/>
    </w:pPr>
    <w:rPr>
      <w:sz w:val="24"/>
      <w:szCs w:val="24"/>
      <w:lang w:eastAsia="ru-RU"/>
    </w:rPr>
  </w:style>
  <w:style w:type="paragraph" w:customStyle="1" w:styleId="p14">
    <w:name w:val="p14"/>
    <w:basedOn w:val="a"/>
    <w:rsid w:val="00F344A1"/>
    <w:pPr>
      <w:suppressAutoHyphens w:val="0"/>
      <w:spacing w:before="100" w:beforeAutospacing="1" w:after="100" w:afterAutospacing="1"/>
    </w:pPr>
    <w:rPr>
      <w:sz w:val="24"/>
      <w:szCs w:val="24"/>
      <w:lang w:eastAsia="ru-RU"/>
    </w:rPr>
  </w:style>
  <w:style w:type="paragraph" w:customStyle="1" w:styleId="p16">
    <w:name w:val="p16"/>
    <w:basedOn w:val="a"/>
    <w:rsid w:val="00F344A1"/>
    <w:pPr>
      <w:suppressAutoHyphens w:val="0"/>
      <w:spacing w:before="100" w:beforeAutospacing="1" w:after="100" w:afterAutospacing="1"/>
    </w:pPr>
    <w:rPr>
      <w:sz w:val="24"/>
      <w:szCs w:val="24"/>
      <w:lang w:eastAsia="ru-RU"/>
    </w:rPr>
  </w:style>
  <w:style w:type="character" w:customStyle="1" w:styleId="s3">
    <w:name w:val="s3"/>
    <w:basedOn w:val="a0"/>
    <w:rsid w:val="00F344A1"/>
  </w:style>
  <w:style w:type="paragraph" w:customStyle="1" w:styleId="p17">
    <w:name w:val="p17"/>
    <w:basedOn w:val="a"/>
    <w:rsid w:val="00F344A1"/>
    <w:pPr>
      <w:suppressAutoHyphens w:val="0"/>
      <w:spacing w:before="100" w:beforeAutospacing="1" w:after="100" w:afterAutospacing="1"/>
    </w:pPr>
    <w:rPr>
      <w:sz w:val="24"/>
      <w:szCs w:val="24"/>
      <w:lang w:eastAsia="ru-RU"/>
    </w:rPr>
  </w:style>
  <w:style w:type="paragraph" w:customStyle="1" w:styleId="p18">
    <w:name w:val="p18"/>
    <w:basedOn w:val="a"/>
    <w:rsid w:val="00F344A1"/>
    <w:pPr>
      <w:suppressAutoHyphens w:val="0"/>
      <w:spacing w:before="100" w:beforeAutospacing="1" w:after="100" w:afterAutospacing="1"/>
    </w:pPr>
    <w:rPr>
      <w:sz w:val="24"/>
      <w:szCs w:val="24"/>
      <w:lang w:eastAsia="ru-RU"/>
    </w:rPr>
  </w:style>
  <w:style w:type="paragraph" w:customStyle="1" w:styleId="p20">
    <w:name w:val="p20"/>
    <w:basedOn w:val="a"/>
    <w:rsid w:val="00F344A1"/>
    <w:pPr>
      <w:suppressAutoHyphens w:val="0"/>
      <w:spacing w:before="100" w:beforeAutospacing="1" w:after="100" w:afterAutospacing="1"/>
    </w:pPr>
    <w:rPr>
      <w:sz w:val="24"/>
      <w:szCs w:val="24"/>
      <w:lang w:eastAsia="ru-RU"/>
    </w:rPr>
  </w:style>
  <w:style w:type="paragraph" w:customStyle="1" w:styleId="p22">
    <w:name w:val="p22"/>
    <w:basedOn w:val="a"/>
    <w:rsid w:val="00F344A1"/>
    <w:pPr>
      <w:suppressAutoHyphens w:val="0"/>
      <w:spacing w:before="100" w:beforeAutospacing="1" w:after="100" w:afterAutospacing="1"/>
    </w:pPr>
    <w:rPr>
      <w:sz w:val="24"/>
      <w:szCs w:val="24"/>
      <w:lang w:eastAsia="ru-RU"/>
    </w:rPr>
  </w:style>
  <w:style w:type="paragraph" w:customStyle="1" w:styleId="p23">
    <w:name w:val="p23"/>
    <w:basedOn w:val="a"/>
    <w:rsid w:val="00F344A1"/>
    <w:pPr>
      <w:suppressAutoHyphens w:val="0"/>
      <w:spacing w:before="100" w:beforeAutospacing="1" w:after="100" w:afterAutospacing="1"/>
    </w:pPr>
    <w:rPr>
      <w:sz w:val="24"/>
      <w:szCs w:val="24"/>
      <w:lang w:eastAsia="ru-RU"/>
    </w:rPr>
  </w:style>
  <w:style w:type="paragraph" w:customStyle="1" w:styleId="p24">
    <w:name w:val="p24"/>
    <w:basedOn w:val="a"/>
    <w:rsid w:val="00F344A1"/>
    <w:pPr>
      <w:suppressAutoHyphens w:val="0"/>
      <w:spacing w:before="100" w:beforeAutospacing="1" w:after="100" w:afterAutospacing="1"/>
    </w:pPr>
    <w:rPr>
      <w:sz w:val="24"/>
      <w:szCs w:val="24"/>
      <w:lang w:eastAsia="ru-RU"/>
    </w:rPr>
  </w:style>
  <w:style w:type="paragraph" w:customStyle="1" w:styleId="p25">
    <w:name w:val="p25"/>
    <w:basedOn w:val="a"/>
    <w:rsid w:val="00F344A1"/>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E4"/>
    <w:pPr>
      <w:suppressAutoHyphens/>
    </w:pPr>
    <w:rPr>
      <w:lang w:eastAsia="ar-SA"/>
    </w:rPr>
  </w:style>
  <w:style w:type="paragraph" w:styleId="1">
    <w:name w:val="heading 1"/>
    <w:basedOn w:val="a"/>
    <w:next w:val="a"/>
    <w:qFormat/>
    <w:rsid w:val="00CB34E4"/>
    <w:pPr>
      <w:keepNext/>
      <w:tabs>
        <w:tab w:val="num" w:pos="432"/>
      </w:tabs>
      <w:ind w:left="432" w:hanging="432"/>
      <w:jc w:val="center"/>
      <w:outlineLvl w:val="0"/>
    </w:pPr>
    <w:rPr>
      <w:b/>
      <w:bCs/>
      <w:sz w:val="28"/>
    </w:rPr>
  </w:style>
  <w:style w:type="paragraph" w:styleId="2">
    <w:name w:val="heading 2"/>
    <w:basedOn w:val="a"/>
    <w:next w:val="a"/>
    <w:qFormat/>
    <w:rsid w:val="00CB34E4"/>
    <w:pPr>
      <w:keepNext/>
      <w:tabs>
        <w:tab w:val="num" w:pos="576"/>
      </w:tabs>
      <w:ind w:left="576" w:hanging="576"/>
      <w:jc w:val="right"/>
      <w:outlineLvl w:val="1"/>
    </w:pPr>
    <w:rPr>
      <w:sz w:val="28"/>
    </w:rPr>
  </w:style>
  <w:style w:type="paragraph" w:styleId="3">
    <w:name w:val="heading 3"/>
    <w:basedOn w:val="a"/>
    <w:next w:val="a"/>
    <w:qFormat/>
    <w:rsid w:val="00CB34E4"/>
    <w:pPr>
      <w:keepNext/>
      <w:tabs>
        <w:tab w:val="num" w:pos="720"/>
      </w:tabs>
      <w:ind w:left="720" w:hanging="720"/>
      <w:jc w:val="center"/>
      <w:outlineLvl w:val="2"/>
    </w:pPr>
    <w:rPr>
      <w:sz w:val="28"/>
    </w:rPr>
  </w:style>
  <w:style w:type="paragraph" w:styleId="4">
    <w:name w:val="heading 4"/>
    <w:basedOn w:val="a"/>
    <w:next w:val="a"/>
    <w:qFormat/>
    <w:rsid w:val="00CB34E4"/>
    <w:pPr>
      <w:keepNext/>
      <w:tabs>
        <w:tab w:val="num" w:pos="864"/>
      </w:tabs>
      <w:ind w:left="864" w:hanging="864"/>
      <w:outlineLvl w:val="3"/>
    </w:pPr>
    <w:rPr>
      <w:sz w:val="28"/>
    </w:rPr>
  </w:style>
  <w:style w:type="paragraph" w:styleId="5">
    <w:name w:val="heading 5"/>
    <w:basedOn w:val="a"/>
    <w:next w:val="a"/>
    <w:qFormat/>
    <w:rsid w:val="00CB34E4"/>
    <w:pPr>
      <w:keepNext/>
      <w:tabs>
        <w:tab w:val="num" w:pos="1008"/>
      </w:tabs>
      <w:ind w:left="1008" w:hanging="10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CB34E4"/>
  </w:style>
  <w:style w:type="paragraph" w:customStyle="1" w:styleId="a3">
    <w:name w:val="Заголовок"/>
    <w:basedOn w:val="a"/>
    <w:next w:val="a4"/>
    <w:rsid w:val="00CB34E4"/>
    <w:pPr>
      <w:keepNext/>
      <w:spacing w:before="240" w:after="120"/>
    </w:pPr>
    <w:rPr>
      <w:rFonts w:ascii="Arial" w:eastAsia="Lucida Sans Unicode" w:hAnsi="Arial" w:cs="Tahoma"/>
      <w:sz w:val="28"/>
      <w:szCs w:val="28"/>
    </w:rPr>
  </w:style>
  <w:style w:type="paragraph" w:styleId="a4">
    <w:name w:val="Body Text"/>
    <w:basedOn w:val="a"/>
    <w:rsid w:val="00CB34E4"/>
    <w:rPr>
      <w:sz w:val="28"/>
    </w:rPr>
  </w:style>
  <w:style w:type="paragraph" w:styleId="a5">
    <w:name w:val="List"/>
    <w:basedOn w:val="a4"/>
    <w:rsid w:val="00CB34E4"/>
    <w:rPr>
      <w:rFonts w:ascii="Arial" w:hAnsi="Arial" w:cs="Tahoma"/>
    </w:rPr>
  </w:style>
  <w:style w:type="paragraph" w:customStyle="1" w:styleId="11">
    <w:name w:val="Название1"/>
    <w:basedOn w:val="a"/>
    <w:rsid w:val="00CB34E4"/>
    <w:pPr>
      <w:suppressLineNumbers/>
      <w:spacing w:before="120" w:after="120"/>
    </w:pPr>
    <w:rPr>
      <w:rFonts w:ascii="Arial" w:hAnsi="Arial" w:cs="Tahoma"/>
      <w:i/>
      <w:iCs/>
      <w:szCs w:val="24"/>
    </w:rPr>
  </w:style>
  <w:style w:type="paragraph" w:customStyle="1" w:styleId="12">
    <w:name w:val="Указатель1"/>
    <w:basedOn w:val="a"/>
    <w:rsid w:val="00CB34E4"/>
    <w:pPr>
      <w:suppressLineNumbers/>
    </w:pPr>
    <w:rPr>
      <w:rFonts w:ascii="Arial" w:hAnsi="Arial" w:cs="Tahoma"/>
    </w:rPr>
  </w:style>
  <w:style w:type="paragraph" w:styleId="a6">
    <w:name w:val="List Paragraph"/>
    <w:basedOn w:val="a"/>
    <w:uiPriority w:val="34"/>
    <w:qFormat/>
    <w:rsid w:val="009B1E95"/>
    <w:pPr>
      <w:ind w:left="708"/>
    </w:pPr>
  </w:style>
  <w:style w:type="paragraph" w:styleId="a7">
    <w:name w:val="header"/>
    <w:basedOn w:val="a"/>
    <w:link w:val="a8"/>
    <w:uiPriority w:val="99"/>
    <w:semiHidden/>
    <w:unhideWhenUsed/>
    <w:rsid w:val="00B24FC6"/>
    <w:pPr>
      <w:tabs>
        <w:tab w:val="center" w:pos="4677"/>
        <w:tab w:val="right" w:pos="9355"/>
      </w:tabs>
    </w:pPr>
  </w:style>
  <w:style w:type="character" w:customStyle="1" w:styleId="a8">
    <w:name w:val="Верхний колонтитул Знак"/>
    <w:basedOn w:val="a0"/>
    <w:link w:val="a7"/>
    <w:uiPriority w:val="99"/>
    <w:semiHidden/>
    <w:rsid w:val="00B24FC6"/>
    <w:rPr>
      <w:lang w:eastAsia="ar-SA"/>
    </w:rPr>
  </w:style>
  <w:style w:type="paragraph" w:styleId="a9">
    <w:name w:val="footer"/>
    <w:basedOn w:val="a"/>
    <w:link w:val="aa"/>
    <w:uiPriority w:val="99"/>
    <w:unhideWhenUsed/>
    <w:rsid w:val="00B24FC6"/>
    <w:pPr>
      <w:tabs>
        <w:tab w:val="center" w:pos="4677"/>
        <w:tab w:val="right" w:pos="9355"/>
      </w:tabs>
    </w:pPr>
  </w:style>
  <w:style w:type="character" w:customStyle="1" w:styleId="aa">
    <w:name w:val="Нижний колонтитул Знак"/>
    <w:basedOn w:val="a0"/>
    <w:link w:val="a9"/>
    <w:uiPriority w:val="99"/>
    <w:rsid w:val="00B24FC6"/>
    <w:rPr>
      <w:lang w:eastAsia="ar-SA"/>
    </w:rPr>
  </w:style>
  <w:style w:type="paragraph" w:styleId="ab">
    <w:name w:val="Balloon Text"/>
    <w:basedOn w:val="a"/>
    <w:link w:val="ac"/>
    <w:uiPriority w:val="99"/>
    <w:semiHidden/>
    <w:unhideWhenUsed/>
    <w:rsid w:val="00B24FC6"/>
    <w:rPr>
      <w:rFonts w:ascii="Tahoma" w:hAnsi="Tahoma" w:cs="Tahoma"/>
      <w:sz w:val="16"/>
      <w:szCs w:val="16"/>
    </w:rPr>
  </w:style>
  <w:style w:type="character" w:customStyle="1" w:styleId="ac">
    <w:name w:val="Текст выноски Знак"/>
    <w:basedOn w:val="a0"/>
    <w:link w:val="ab"/>
    <w:uiPriority w:val="99"/>
    <w:semiHidden/>
    <w:rsid w:val="00B24FC6"/>
    <w:rPr>
      <w:rFonts w:ascii="Tahoma" w:hAnsi="Tahoma" w:cs="Tahoma"/>
      <w:sz w:val="16"/>
      <w:szCs w:val="16"/>
      <w:lang w:eastAsia="ar-SA"/>
    </w:rPr>
  </w:style>
  <w:style w:type="paragraph" w:customStyle="1" w:styleId="p5">
    <w:name w:val="p5"/>
    <w:basedOn w:val="a"/>
    <w:rsid w:val="00F344A1"/>
    <w:pPr>
      <w:suppressAutoHyphens w:val="0"/>
      <w:spacing w:before="100" w:beforeAutospacing="1" w:after="100" w:afterAutospacing="1"/>
    </w:pPr>
    <w:rPr>
      <w:sz w:val="24"/>
      <w:szCs w:val="24"/>
      <w:lang w:eastAsia="ru-RU"/>
    </w:rPr>
  </w:style>
  <w:style w:type="paragraph" w:customStyle="1" w:styleId="p6">
    <w:name w:val="p6"/>
    <w:basedOn w:val="a"/>
    <w:rsid w:val="00F344A1"/>
    <w:pPr>
      <w:suppressAutoHyphens w:val="0"/>
      <w:spacing w:before="100" w:beforeAutospacing="1" w:after="100" w:afterAutospacing="1"/>
    </w:pPr>
    <w:rPr>
      <w:sz w:val="24"/>
      <w:szCs w:val="24"/>
      <w:lang w:eastAsia="ru-RU"/>
    </w:rPr>
  </w:style>
  <w:style w:type="paragraph" w:customStyle="1" w:styleId="p7">
    <w:name w:val="p7"/>
    <w:basedOn w:val="a"/>
    <w:rsid w:val="00F344A1"/>
    <w:pPr>
      <w:suppressAutoHyphens w:val="0"/>
      <w:spacing w:before="100" w:beforeAutospacing="1" w:after="100" w:afterAutospacing="1"/>
    </w:pPr>
    <w:rPr>
      <w:sz w:val="24"/>
      <w:szCs w:val="24"/>
      <w:lang w:eastAsia="ru-RU"/>
    </w:rPr>
  </w:style>
  <w:style w:type="paragraph" w:customStyle="1" w:styleId="p8">
    <w:name w:val="p8"/>
    <w:basedOn w:val="a"/>
    <w:rsid w:val="00F344A1"/>
    <w:pPr>
      <w:suppressAutoHyphens w:val="0"/>
      <w:spacing w:before="100" w:beforeAutospacing="1" w:after="100" w:afterAutospacing="1"/>
    </w:pPr>
    <w:rPr>
      <w:sz w:val="24"/>
      <w:szCs w:val="24"/>
      <w:lang w:eastAsia="ru-RU"/>
    </w:rPr>
  </w:style>
  <w:style w:type="paragraph" w:customStyle="1" w:styleId="p9">
    <w:name w:val="p9"/>
    <w:basedOn w:val="a"/>
    <w:rsid w:val="00F344A1"/>
    <w:pPr>
      <w:suppressAutoHyphens w:val="0"/>
      <w:spacing w:before="100" w:beforeAutospacing="1" w:after="100" w:afterAutospacing="1"/>
    </w:pPr>
    <w:rPr>
      <w:sz w:val="24"/>
      <w:szCs w:val="24"/>
      <w:lang w:eastAsia="ru-RU"/>
    </w:rPr>
  </w:style>
  <w:style w:type="paragraph" w:customStyle="1" w:styleId="p10">
    <w:name w:val="p10"/>
    <w:basedOn w:val="a"/>
    <w:rsid w:val="00F344A1"/>
    <w:pPr>
      <w:suppressAutoHyphens w:val="0"/>
      <w:spacing w:before="100" w:beforeAutospacing="1" w:after="100" w:afterAutospacing="1"/>
    </w:pPr>
    <w:rPr>
      <w:sz w:val="24"/>
      <w:szCs w:val="24"/>
      <w:lang w:eastAsia="ru-RU"/>
    </w:rPr>
  </w:style>
  <w:style w:type="character" w:customStyle="1" w:styleId="s2">
    <w:name w:val="s2"/>
    <w:basedOn w:val="a0"/>
    <w:rsid w:val="00F344A1"/>
  </w:style>
  <w:style w:type="paragraph" w:customStyle="1" w:styleId="p11">
    <w:name w:val="p11"/>
    <w:basedOn w:val="a"/>
    <w:rsid w:val="00F344A1"/>
    <w:pPr>
      <w:suppressAutoHyphens w:val="0"/>
      <w:spacing w:before="100" w:beforeAutospacing="1" w:after="100" w:afterAutospacing="1"/>
    </w:pPr>
    <w:rPr>
      <w:sz w:val="24"/>
      <w:szCs w:val="24"/>
      <w:lang w:eastAsia="ru-RU"/>
    </w:rPr>
  </w:style>
  <w:style w:type="paragraph" w:customStyle="1" w:styleId="p13">
    <w:name w:val="p13"/>
    <w:basedOn w:val="a"/>
    <w:rsid w:val="00F344A1"/>
    <w:pPr>
      <w:suppressAutoHyphens w:val="0"/>
      <w:spacing w:before="100" w:beforeAutospacing="1" w:after="100" w:afterAutospacing="1"/>
    </w:pPr>
    <w:rPr>
      <w:sz w:val="24"/>
      <w:szCs w:val="24"/>
      <w:lang w:eastAsia="ru-RU"/>
    </w:rPr>
  </w:style>
  <w:style w:type="paragraph" w:customStyle="1" w:styleId="p14">
    <w:name w:val="p14"/>
    <w:basedOn w:val="a"/>
    <w:rsid w:val="00F344A1"/>
    <w:pPr>
      <w:suppressAutoHyphens w:val="0"/>
      <w:spacing w:before="100" w:beforeAutospacing="1" w:after="100" w:afterAutospacing="1"/>
    </w:pPr>
    <w:rPr>
      <w:sz w:val="24"/>
      <w:szCs w:val="24"/>
      <w:lang w:eastAsia="ru-RU"/>
    </w:rPr>
  </w:style>
  <w:style w:type="paragraph" w:customStyle="1" w:styleId="p16">
    <w:name w:val="p16"/>
    <w:basedOn w:val="a"/>
    <w:rsid w:val="00F344A1"/>
    <w:pPr>
      <w:suppressAutoHyphens w:val="0"/>
      <w:spacing w:before="100" w:beforeAutospacing="1" w:after="100" w:afterAutospacing="1"/>
    </w:pPr>
    <w:rPr>
      <w:sz w:val="24"/>
      <w:szCs w:val="24"/>
      <w:lang w:eastAsia="ru-RU"/>
    </w:rPr>
  </w:style>
  <w:style w:type="character" w:customStyle="1" w:styleId="s3">
    <w:name w:val="s3"/>
    <w:basedOn w:val="a0"/>
    <w:rsid w:val="00F344A1"/>
  </w:style>
  <w:style w:type="paragraph" w:customStyle="1" w:styleId="p17">
    <w:name w:val="p17"/>
    <w:basedOn w:val="a"/>
    <w:rsid w:val="00F344A1"/>
    <w:pPr>
      <w:suppressAutoHyphens w:val="0"/>
      <w:spacing w:before="100" w:beforeAutospacing="1" w:after="100" w:afterAutospacing="1"/>
    </w:pPr>
    <w:rPr>
      <w:sz w:val="24"/>
      <w:szCs w:val="24"/>
      <w:lang w:eastAsia="ru-RU"/>
    </w:rPr>
  </w:style>
  <w:style w:type="paragraph" w:customStyle="1" w:styleId="p18">
    <w:name w:val="p18"/>
    <w:basedOn w:val="a"/>
    <w:rsid w:val="00F344A1"/>
    <w:pPr>
      <w:suppressAutoHyphens w:val="0"/>
      <w:spacing w:before="100" w:beforeAutospacing="1" w:after="100" w:afterAutospacing="1"/>
    </w:pPr>
    <w:rPr>
      <w:sz w:val="24"/>
      <w:szCs w:val="24"/>
      <w:lang w:eastAsia="ru-RU"/>
    </w:rPr>
  </w:style>
  <w:style w:type="paragraph" w:customStyle="1" w:styleId="p20">
    <w:name w:val="p20"/>
    <w:basedOn w:val="a"/>
    <w:rsid w:val="00F344A1"/>
    <w:pPr>
      <w:suppressAutoHyphens w:val="0"/>
      <w:spacing w:before="100" w:beforeAutospacing="1" w:after="100" w:afterAutospacing="1"/>
    </w:pPr>
    <w:rPr>
      <w:sz w:val="24"/>
      <w:szCs w:val="24"/>
      <w:lang w:eastAsia="ru-RU"/>
    </w:rPr>
  </w:style>
  <w:style w:type="paragraph" w:customStyle="1" w:styleId="p22">
    <w:name w:val="p22"/>
    <w:basedOn w:val="a"/>
    <w:rsid w:val="00F344A1"/>
    <w:pPr>
      <w:suppressAutoHyphens w:val="0"/>
      <w:spacing w:before="100" w:beforeAutospacing="1" w:after="100" w:afterAutospacing="1"/>
    </w:pPr>
    <w:rPr>
      <w:sz w:val="24"/>
      <w:szCs w:val="24"/>
      <w:lang w:eastAsia="ru-RU"/>
    </w:rPr>
  </w:style>
  <w:style w:type="paragraph" w:customStyle="1" w:styleId="p23">
    <w:name w:val="p23"/>
    <w:basedOn w:val="a"/>
    <w:rsid w:val="00F344A1"/>
    <w:pPr>
      <w:suppressAutoHyphens w:val="0"/>
      <w:spacing w:before="100" w:beforeAutospacing="1" w:after="100" w:afterAutospacing="1"/>
    </w:pPr>
    <w:rPr>
      <w:sz w:val="24"/>
      <w:szCs w:val="24"/>
      <w:lang w:eastAsia="ru-RU"/>
    </w:rPr>
  </w:style>
  <w:style w:type="paragraph" w:customStyle="1" w:styleId="p24">
    <w:name w:val="p24"/>
    <w:basedOn w:val="a"/>
    <w:rsid w:val="00F344A1"/>
    <w:pPr>
      <w:suppressAutoHyphens w:val="0"/>
      <w:spacing w:before="100" w:beforeAutospacing="1" w:after="100" w:afterAutospacing="1"/>
    </w:pPr>
    <w:rPr>
      <w:sz w:val="24"/>
      <w:szCs w:val="24"/>
      <w:lang w:eastAsia="ru-RU"/>
    </w:rPr>
  </w:style>
  <w:style w:type="paragraph" w:customStyle="1" w:styleId="p25">
    <w:name w:val="p25"/>
    <w:basedOn w:val="a"/>
    <w:rsid w:val="00F344A1"/>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0894">
      <w:bodyDiv w:val="1"/>
      <w:marLeft w:val="0"/>
      <w:marRight w:val="0"/>
      <w:marTop w:val="0"/>
      <w:marBottom w:val="0"/>
      <w:divBdr>
        <w:top w:val="none" w:sz="0" w:space="0" w:color="auto"/>
        <w:left w:val="none" w:sz="0" w:space="0" w:color="auto"/>
        <w:bottom w:val="none" w:sz="0" w:space="0" w:color="auto"/>
        <w:right w:val="none" w:sz="0" w:space="0" w:color="auto"/>
      </w:divBdr>
      <w:divsChild>
        <w:div w:id="215094801">
          <w:marLeft w:val="0"/>
          <w:marRight w:val="0"/>
          <w:marTop w:val="0"/>
          <w:marBottom w:val="0"/>
          <w:divBdr>
            <w:top w:val="none" w:sz="0" w:space="0" w:color="auto"/>
            <w:left w:val="none" w:sz="0" w:space="0" w:color="auto"/>
            <w:bottom w:val="none" w:sz="0" w:space="0" w:color="auto"/>
            <w:right w:val="none" w:sz="0" w:space="0" w:color="auto"/>
          </w:divBdr>
          <w:divsChild>
            <w:div w:id="1355500523">
              <w:marLeft w:val="0"/>
              <w:marRight w:val="0"/>
              <w:marTop w:val="0"/>
              <w:marBottom w:val="0"/>
              <w:divBdr>
                <w:top w:val="none" w:sz="0" w:space="0" w:color="auto"/>
                <w:left w:val="none" w:sz="0" w:space="0" w:color="auto"/>
                <w:bottom w:val="none" w:sz="0" w:space="0" w:color="auto"/>
                <w:right w:val="none" w:sz="0" w:space="0" w:color="auto"/>
              </w:divBdr>
              <w:divsChild>
                <w:div w:id="81417124">
                  <w:marLeft w:val="0"/>
                  <w:marRight w:val="0"/>
                  <w:marTop w:val="0"/>
                  <w:marBottom w:val="0"/>
                  <w:divBdr>
                    <w:top w:val="none" w:sz="0" w:space="0" w:color="auto"/>
                    <w:left w:val="none" w:sz="0" w:space="0" w:color="auto"/>
                    <w:bottom w:val="none" w:sz="0" w:space="0" w:color="auto"/>
                    <w:right w:val="none" w:sz="0" w:space="0" w:color="auto"/>
                  </w:divBdr>
                  <w:divsChild>
                    <w:div w:id="17685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B6F7-820F-49C4-9A01-EFF15723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Администрация</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Еремченко</dc:creator>
  <cp:lastModifiedBy>Валентина</cp:lastModifiedBy>
  <cp:revision>8</cp:revision>
  <cp:lastPrinted>2016-12-06T08:11:00Z</cp:lastPrinted>
  <dcterms:created xsi:type="dcterms:W3CDTF">2019-05-28T07:40:00Z</dcterms:created>
  <dcterms:modified xsi:type="dcterms:W3CDTF">2019-07-10T07:03:00Z</dcterms:modified>
</cp:coreProperties>
</file>